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4C7" w:rsidRPr="00C64547" w:rsidRDefault="00E024C7" w:rsidP="00E024C7">
      <w:pPr>
        <w:spacing w:line="560" w:lineRule="exact"/>
        <w:rPr>
          <w:rFonts w:asciiTheme="minorEastAsia" w:eastAsiaTheme="minorEastAsia" w:hAnsiTheme="minorEastAsia" w:cs="仿宋_GB2312"/>
          <w:sz w:val="32"/>
          <w:szCs w:val="32"/>
        </w:rPr>
      </w:pPr>
      <w:r w:rsidRPr="00C64547">
        <w:rPr>
          <w:rFonts w:asciiTheme="minorEastAsia" w:eastAsiaTheme="minorEastAsia" w:hAnsiTheme="minorEastAsia" w:cs="仿宋_GB2312" w:hint="eastAsia"/>
          <w:sz w:val="32"/>
          <w:szCs w:val="32"/>
        </w:rPr>
        <w:t>附件</w:t>
      </w:r>
      <w:r w:rsidRPr="00C64547">
        <w:rPr>
          <w:rFonts w:asciiTheme="minorEastAsia" w:eastAsiaTheme="minorEastAsia" w:hAnsiTheme="minorEastAsia" w:cs="仿宋_GB2312"/>
          <w:sz w:val="32"/>
          <w:szCs w:val="32"/>
        </w:rPr>
        <w:t>2</w:t>
      </w:r>
    </w:p>
    <w:p w:rsidR="00A27BCA" w:rsidRPr="00C64547" w:rsidRDefault="00A27BCA" w:rsidP="0031093A">
      <w:pPr>
        <w:widowControl/>
        <w:shd w:val="clear" w:color="auto" w:fill="FFFFFF"/>
        <w:wordWrap w:val="0"/>
        <w:spacing w:line="450" w:lineRule="atLeast"/>
        <w:jc w:val="center"/>
        <w:rPr>
          <w:rFonts w:asciiTheme="minorEastAsia" w:eastAsiaTheme="minorEastAsia" w:hAnsiTheme="minorEastAsia" w:cs="方正小标宋简体"/>
          <w:bCs/>
          <w:kern w:val="0"/>
          <w:sz w:val="36"/>
          <w:szCs w:val="36"/>
        </w:rPr>
      </w:pPr>
    </w:p>
    <w:p w:rsidR="00BB0A3C" w:rsidRPr="00C64547" w:rsidRDefault="00AD5975" w:rsidP="0031093A">
      <w:pPr>
        <w:widowControl/>
        <w:shd w:val="clear" w:color="auto" w:fill="FFFFFF"/>
        <w:wordWrap w:val="0"/>
        <w:spacing w:line="450" w:lineRule="atLeast"/>
        <w:jc w:val="center"/>
        <w:rPr>
          <w:rFonts w:asciiTheme="minorEastAsia" w:eastAsiaTheme="minorEastAsia" w:hAnsiTheme="minorEastAsia" w:cs="方正小标宋简体"/>
          <w:b/>
          <w:sz w:val="36"/>
          <w:szCs w:val="36"/>
        </w:rPr>
      </w:pPr>
      <w:r w:rsidRPr="00C64547">
        <w:rPr>
          <w:rFonts w:asciiTheme="minorEastAsia" w:eastAsiaTheme="minorEastAsia" w:hAnsiTheme="minorEastAsia" w:cs="方正小标宋简体" w:hint="eastAsia"/>
          <w:b/>
          <w:sz w:val="36"/>
          <w:szCs w:val="36"/>
        </w:rPr>
        <w:t>信阳市市</w:t>
      </w:r>
      <w:r w:rsidR="00BB0A3C" w:rsidRPr="00C64547">
        <w:rPr>
          <w:rFonts w:asciiTheme="minorEastAsia" w:eastAsiaTheme="minorEastAsia" w:hAnsiTheme="minorEastAsia" w:cs="方正小标宋简体" w:hint="eastAsia"/>
          <w:b/>
          <w:sz w:val="36"/>
          <w:szCs w:val="36"/>
        </w:rPr>
        <w:t>级部门预算绩效目标管理办法</w:t>
      </w:r>
    </w:p>
    <w:p w:rsidR="00BB0A3C" w:rsidRPr="00C64547" w:rsidRDefault="00BB0A3C" w:rsidP="0031093A">
      <w:pPr>
        <w:widowControl/>
        <w:shd w:val="clear" w:color="auto" w:fill="FFFFFF"/>
        <w:wordWrap w:val="0"/>
        <w:spacing w:line="450" w:lineRule="atLeast"/>
        <w:jc w:val="center"/>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p>
    <w:p w:rsidR="00BB0A3C" w:rsidRPr="00C64547" w:rsidRDefault="00BB0A3C" w:rsidP="00B5740A">
      <w:pPr>
        <w:widowControl/>
        <w:shd w:val="clear" w:color="auto" w:fill="FFFFFF"/>
        <w:spacing w:line="450" w:lineRule="atLeast"/>
        <w:jc w:val="center"/>
        <w:rPr>
          <w:rFonts w:asciiTheme="minorEastAsia" w:eastAsiaTheme="minorEastAsia" w:hAnsiTheme="minorEastAsia"/>
          <w:b/>
          <w:bCs/>
          <w:kern w:val="0"/>
          <w:sz w:val="32"/>
          <w:szCs w:val="32"/>
        </w:rPr>
      </w:pPr>
      <w:r w:rsidRPr="00C64547">
        <w:rPr>
          <w:rFonts w:asciiTheme="minorEastAsia" w:eastAsiaTheme="minorEastAsia" w:hAnsiTheme="minorEastAsia" w:cs="仿宋" w:hint="eastAsia"/>
          <w:b/>
          <w:bCs/>
          <w:kern w:val="0"/>
          <w:sz w:val="32"/>
          <w:szCs w:val="32"/>
        </w:rPr>
        <w:t>第一章总则</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第一条</w:t>
      </w:r>
      <w:r w:rsidRPr="00C64547">
        <w:rPr>
          <w:rFonts w:asciiTheme="minorEastAsia" w:eastAsiaTheme="minorEastAsia" w:hAnsiTheme="minorEastAsia" w:cs="仿宋" w:hint="eastAsia"/>
          <w:kern w:val="0"/>
          <w:sz w:val="32"/>
          <w:szCs w:val="32"/>
        </w:rPr>
        <w:t>为</w:t>
      </w:r>
      <w:r w:rsidRPr="00C64547">
        <w:rPr>
          <w:rFonts w:asciiTheme="minorEastAsia" w:eastAsiaTheme="minorEastAsia" w:hAnsiTheme="minorEastAsia" w:hint="eastAsia"/>
          <w:sz w:val="32"/>
          <w:szCs w:val="32"/>
        </w:rPr>
        <w:t>进一步加强预算绩效管理，提高</w:t>
      </w:r>
      <w:r w:rsidR="00AD5975" w:rsidRPr="00C64547">
        <w:rPr>
          <w:rFonts w:asciiTheme="minorEastAsia" w:eastAsiaTheme="minorEastAsia" w:hAnsiTheme="minorEastAsia" w:hint="eastAsia"/>
          <w:sz w:val="32"/>
          <w:szCs w:val="32"/>
        </w:rPr>
        <w:t>市</w:t>
      </w:r>
      <w:r w:rsidRPr="00C64547">
        <w:rPr>
          <w:rFonts w:asciiTheme="minorEastAsia" w:eastAsiaTheme="minorEastAsia" w:hAnsiTheme="minorEastAsia" w:hint="eastAsia"/>
          <w:sz w:val="32"/>
          <w:szCs w:val="32"/>
        </w:rPr>
        <w:t>级部门预算绩效目标管理的科学性、规范性和有效性，依据《中华人民共和国预算法》等法律法规和</w:t>
      </w:r>
      <w:r w:rsidR="00A7431D" w:rsidRPr="00C64547">
        <w:rPr>
          <w:rFonts w:asciiTheme="minorEastAsia" w:eastAsiaTheme="minorEastAsia" w:hAnsiTheme="minorEastAsia" w:hint="eastAsia"/>
          <w:sz w:val="32"/>
          <w:szCs w:val="32"/>
        </w:rPr>
        <w:t>《中共</w:t>
      </w:r>
      <w:r w:rsidR="00A7431D" w:rsidRPr="00C64547">
        <w:rPr>
          <w:rFonts w:asciiTheme="minorEastAsia" w:eastAsiaTheme="minorEastAsia" w:hAnsiTheme="minorEastAsia"/>
          <w:sz w:val="32"/>
          <w:szCs w:val="32"/>
        </w:rPr>
        <w:t>河南</w:t>
      </w:r>
      <w:r w:rsidR="00AD5975" w:rsidRPr="00C64547">
        <w:rPr>
          <w:rFonts w:asciiTheme="minorEastAsia" w:eastAsiaTheme="minorEastAsia" w:hAnsiTheme="minorEastAsia" w:hint="eastAsia"/>
          <w:sz w:val="32"/>
          <w:szCs w:val="32"/>
        </w:rPr>
        <w:t>省</w:t>
      </w:r>
      <w:r w:rsidR="00A7431D" w:rsidRPr="00C64547">
        <w:rPr>
          <w:rFonts w:asciiTheme="minorEastAsia" w:eastAsiaTheme="minorEastAsia" w:hAnsiTheme="minorEastAsia"/>
          <w:sz w:val="32"/>
          <w:szCs w:val="32"/>
        </w:rPr>
        <w:t>委</w:t>
      </w:r>
      <w:r w:rsidR="00A7431D" w:rsidRPr="00C64547">
        <w:rPr>
          <w:rFonts w:asciiTheme="minorEastAsia" w:eastAsiaTheme="minorEastAsia" w:hAnsiTheme="minorEastAsia" w:hint="eastAsia"/>
          <w:sz w:val="32"/>
          <w:szCs w:val="32"/>
        </w:rPr>
        <w:t>河南</w:t>
      </w:r>
      <w:r w:rsidR="00AD5975" w:rsidRPr="00C64547">
        <w:rPr>
          <w:rFonts w:asciiTheme="minorEastAsia" w:eastAsiaTheme="minorEastAsia" w:hAnsiTheme="minorEastAsia" w:hint="eastAsia"/>
          <w:sz w:val="32"/>
          <w:szCs w:val="32"/>
        </w:rPr>
        <w:t>省</w:t>
      </w:r>
      <w:r w:rsidR="00A7431D" w:rsidRPr="00C64547">
        <w:rPr>
          <w:rFonts w:asciiTheme="minorEastAsia" w:eastAsiaTheme="minorEastAsia" w:hAnsiTheme="minorEastAsia" w:hint="eastAsia"/>
          <w:sz w:val="32"/>
          <w:szCs w:val="32"/>
        </w:rPr>
        <w:t>人民</w:t>
      </w:r>
      <w:r w:rsidR="00A7431D" w:rsidRPr="00C64547">
        <w:rPr>
          <w:rFonts w:asciiTheme="minorEastAsia" w:eastAsiaTheme="minorEastAsia" w:hAnsiTheme="minorEastAsia"/>
          <w:sz w:val="32"/>
          <w:szCs w:val="32"/>
        </w:rPr>
        <w:t>政府关于全面实施预算绩效管理的实施意见</w:t>
      </w:r>
      <w:r w:rsidR="00A7431D" w:rsidRPr="00C64547">
        <w:rPr>
          <w:rFonts w:asciiTheme="minorEastAsia" w:eastAsiaTheme="minorEastAsia" w:hAnsiTheme="minorEastAsia" w:hint="eastAsia"/>
          <w:sz w:val="32"/>
          <w:szCs w:val="32"/>
        </w:rPr>
        <w:t>》（</w:t>
      </w:r>
      <w:proofErr w:type="gramStart"/>
      <w:r w:rsidR="00A7431D" w:rsidRPr="00C64547">
        <w:rPr>
          <w:rFonts w:asciiTheme="minorEastAsia" w:eastAsiaTheme="minorEastAsia" w:hAnsiTheme="minorEastAsia" w:hint="eastAsia"/>
          <w:sz w:val="32"/>
          <w:szCs w:val="32"/>
        </w:rPr>
        <w:t>豫</w:t>
      </w:r>
      <w:r w:rsidR="00A7431D" w:rsidRPr="00C64547">
        <w:rPr>
          <w:rFonts w:asciiTheme="minorEastAsia" w:eastAsiaTheme="minorEastAsia" w:hAnsiTheme="minorEastAsia"/>
          <w:sz w:val="32"/>
          <w:szCs w:val="32"/>
        </w:rPr>
        <w:t>发</w:t>
      </w:r>
      <w:r w:rsidR="00A7431D" w:rsidRPr="00C64547">
        <w:rPr>
          <w:rFonts w:asciiTheme="minorEastAsia" w:eastAsiaTheme="minorEastAsia" w:hAnsiTheme="minorEastAsia" w:hint="eastAsia"/>
          <w:sz w:val="32"/>
          <w:szCs w:val="32"/>
        </w:rPr>
        <w:t>〔</w:t>
      </w:r>
      <w:r w:rsidR="00A7431D" w:rsidRPr="00C64547">
        <w:rPr>
          <w:rFonts w:asciiTheme="minorEastAsia" w:eastAsiaTheme="minorEastAsia" w:hAnsiTheme="minorEastAsia"/>
          <w:sz w:val="32"/>
          <w:szCs w:val="32"/>
        </w:rPr>
        <w:t>2019</w:t>
      </w:r>
      <w:r w:rsidR="00A7431D" w:rsidRPr="00C64547">
        <w:rPr>
          <w:rFonts w:asciiTheme="minorEastAsia" w:eastAsiaTheme="minorEastAsia" w:hAnsiTheme="minorEastAsia" w:hint="eastAsia"/>
          <w:sz w:val="32"/>
          <w:szCs w:val="32"/>
        </w:rPr>
        <w:t>〕</w:t>
      </w:r>
      <w:proofErr w:type="gramEnd"/>
      <w:r w:rsidR="00A7431D" w:rsidRPr="00C64547">
        <w:rPr>
          <w:rFonts w:asciiTheme="minorEastAsia" w:eastAsiaTheme="minorEastAsia" w:hAnsiTheme="minorEastAsia"/>
          <w:sz w:val="32"/>
          <w:szCs w:val="32"/>
        </w:rPr>
        <w:t>10</w:t>
      </w:r>
      <w:r w:rsidR="00A7431D" w:rsidRPr="00C64547">
        <w:rPr>
          <w:rFonts w:asciiTheme="minorEastAsia" w:eastAsiaTheme="minorEastAsia" w:hAnsiTheme="minorEastAsia" w:hint="eastAsia"/>
          <w:sz w:val="32"/>
          <w:szCs w:val="32"/>
        </w:rPr>
        <w:t>号）等</w:t>
      </w:r>
      <w:r w:rsidRPr="00C64547">
        <w:rPr>
          <w:rFonts w:asciiTheme="minorEastAsia" w:eastAsiaTheme="minorEastAsia" w:hAnsiTheme="minorEastAsia" w:cs="仿宋" w:hint="eastAsia"/>
          <w:kern w:val="0"/>
          <w:sz w:val="32"/>
          <w:szCs w:val="32"/>
        </w:rPr>
        <w:t>有关规定，</w:t>
      </w:r>
      <w:r w:rsidRPr="00C64547">
        <w:rPr>
          <w:rFonts w:asciiTheme="minorEastAsia" w:eastAsiaTheme="minorEastAsia" w:hAnsiTheme="minorEastAsia" w:cs="仿宋" w:hint="eastAsia"/>
          <w:sz w:val="32"/>
          <w:szCs w:val="32"/>
        </w:rPr>
        <w:t>结合</w:t>
      </w:r>
      <w:r w:rsidR="00AD5975" w:rsidRPr="00C64547">
        <w:rPr>
          <w:rFonts w:asciiTheme="minorEastAsia" w:eastAsiaTheme="minorEastAsia" w:hAnsiTheme="minorEastAsia" w:cs="仿宋" w:hint="eastAsia"/>
          <w:sz w:val="32"/>
          <w:szCs w:val="32"/>
        </w:rPr>
        <w:t>市</w:t>
      </w:r>
      <w:r w:rsidR="00A7431D" w:rsidRPr="00C64547">
        <w:rPr>
          <w:rFonts w:asciiTheme="minorEastAsia" w:eastAsiaTheme="minorEastAsia" w:hAnsiTheme="minorEastAsia" w:cs="仿宋" w:hint="eastAsia"/>
          <w:sz w:val="32"/>
          <w:szCs w:val="32"/>
        </w:rPr>
        <w:t>级</w:t>
      </w:r>
      <w:r w:rsidRPr="00C64547">
        <w:rPr>
          <w:rFonts w:asciiTheme="minorEastAsia" w:eastAsiaTheme="minorEastAsia" w:hAnsiTheme="minorEastAsia" w:cs="仿宋" w:hint="eastAsia"/>
          <w:sz w:val="32"/>
          <w:szCs w:val="32"/>
        </w:rPr>
        <w:t>实际，</w:t>
      </w:r>
      <w:r w:rsidRPr="00C64547">
        <w:rPr>
          <w:rFonts w:asciiTheme="minorEastAsia" w:eastAsiaTheme="minorEastAsia" w:hAnsiTheme="minorEastAsia" w:cs="仿宋" w:hint="eastAsia"/>
          <w:kern w:val="0"/>
          <w:sz w:val="32"/>
          <w:szCs w:val="32"/>
        </w:rPr>
        <w:t>制定本办法。</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第二条</w:t>
      </w:r>
      <w:r w:rsidRPr="00C64547">
        <w:rPr>
          <w:rFonts w:asciiTheme="minorEastAsia" w:eastAsiaTheme="minorEastAsia" w:hAnsiTheme="minorEastAsia" w:cs="仿宋" w:hint="eastAsia"/>
          <w:kern w:val="0"/>
          <w:sz w:val="32"/>
          <w:szCs w:val="32"/>
        </w:rPr>
        <w:t xml:space="preserve"> 本办法所称预算绩效目标（以下简称绩效目标）是指</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级部门及其所属单位使用和管理的财政预算资金计划在一定期限内达到的产出和效果。</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第三条</w:t>
      </w:r>
      <w:r w:rsidRPr="00C64547">
        <w:rPr>
          <w:rFonts w:asciiTheme="minorEastAsia" w:eastAsiaTheme="minorEastAsia" w:hAnsiTheme="minorEastAsia" w:hint="eastAsia"/>
          <w:kern w:val="0"/>
          <w:sz w:val="32"/>
          <w:szCs w:val="32"/>
        </w:rPr>
        <w:t> </w:t>
      </w:r>
      <w:r w:rsidRPr="00C64547">
        <w:rPr>
          <w:rFonts w:asciiTheme="minorEastAsia" w:eastAsiaTheme="minorEastAsia" w:hAnsiTheme="minorEastAsia" w:cs="仿宋" w:hint="eastAsia"/>
          <w:kern w:val="0"/>
          <w:sz w:val="32"/>
          <w:szCs w:val="32"/>
        </w:rPr>
        <w:t>本办法所称绩效目标：</w:t>
      </w:r>
    </w:p>
    <w:p w:rsidR="00BB0A3C" w:rsidRPr="00C64547" w:rsidRDefault="00BB0A3C" w:rsidP="00C83402">
      <w:pPr>
        <w:widowControl/>
        <w:shd w:val="clear" w:color="auto" w:fill="FFFFFF"/>
        <w:spacing w:line="600" w:lineRule="exact"/>
        <w:ind w:firstLineChars="200" w:firstLine="640"/>
        <w:jc w:val="left"/>
        <w:outlineLvl w:val="0"/>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（一）按照预算支出的范围和内容划分，包括部门（单位）整体绩效目标和项目绩效目标。</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部门（单位）整体绩效目标是指</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级部门及其所属单位按照确定的职责，利用全部部门预算资金在一定期限内预期达到的总体产出和效果。</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项目绩效目标是指</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级部门依据部门职责和事业发展要求，设立并通过预算安排的项目支出在一定期限内预期达到的产出和效果。</w:t>
      </w:r>
    </w:p>
    <w:p w:rsidR="00BB0A3C" w:rsidRPr="00C64547" w:rsidRDefault="00BB0A3C" w:rsidP="00C83402">
      <w:pPr>
        <w:widowControl/>
        <w:shd w:val="clear" w:color="auto" w:fill="FFFFFF"/>
        <w:spacing w:line="600" w:lineRule="exact"/>
        <w:jc w:val="left"/>
        <w:outlineLvl w:val="0"/>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lastRenderedPageBreak/>
        <w:t xml:space="preserve">　　（二）按照时效性划分，绩效目标可分为实施期绩效目标和年度绩效目标。</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实施期绩效目标是指</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级部门预算资金在跨度多年的计划期内预期达到的产出和效果。</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年度绩效目标是指</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级部门预算资金在一个预算年度内预期达到的产出和效果。</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第四条</w:t>
      </w:r>
      <w:r w:rsidRPr="00C64547">
        <w:rPr>
          <w:rFonts w:asciiTheme="minorEastAsia" w:eastAsiaTheme="minorEastAsia" w:hAnsiTheme="minorEastAsia" w:cs="仿宋" w:hint="eastAsia"/>
          <w:kern w:val="0"/>
          <w:sz w:val="32"/>
          <w:szCs w:val="32"/>
        </w:rPr>
        <w:t xml:space="preserve"> 绩效目标管理是指</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财政</w:t>
      </w:r>
      <w:r w:rsidR="00394256" w:rsidRPr="00C64547">
        <w:rPr>
          <w:rFonts w:asciiTheme="minorEastAsia" w:eastAsiaTheme="minorEastAsia" w:hAnsiTheme="minorEastAsia" w:cs="仿宋" w:hint="eastAsia"/>
          <w:kern w:val="0"/>
          <w:sz w:val="32"/>
          <w:szCs w:val="32"/>
        </w:rPr>
        <w:t>局</w:t>
      </w:r>
      <w:r w:rsidRPr="00C64547">
        <w:rPr>
          <w:rFonts w:asciiTheme="minorEastAsia" w:eastAsiaTheme="minorEastAsia" w:hAnsiTheme="minorEastAsia" w:cs="仿宋" w:hint="eastAsia"/>
          <w:kern w:val="0"/>
          <w:sz w:val="32"/>
          <w:szCs w:val="32"/>
        </w:rPr>
        <w:t>和</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级部门及其所属单位以绩效为导向，对部门预算绩效目标的设置、审核、批复、调整和应用等为主要内容所开展的预算管理活动。</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第五条</w:t>
      </w:r>
      <w:r w:rsidRPr="00C64547">
        <w:rPr>
          <w:rFonts w:asciiTheme="minorEastAsia" w:eastAsiaTheme="minorEastAsia" w:hAnsiTheme="minorEastAsia" w:cs="仿宋" w:hint="eastAsia"/>
          <w:kern w:val="0"/>
          <w:sz w:val="32"/>
          <w:szCs w:val="32"/>
        </w:rPr>
        <w:t xml:space="preserve"> </w:t>
      </w:r>
      <w:r w:rsidR="00394256" w:rsidRPr="00C64547">
        <w:rPr>
          <w:rFonts w:asciiTheme="minorEastAsia" w:eastAsiaTheme="minorEastAsia" w:hAnsiTheme="minorEastAsia" w:cs="仿宋" w:hint="eastAsia"/>
          <w:kern w:val="0"/>
          <w:sz w:val="32"/>
          <w:szCs w:val="32"/>
        </w:rPr>
        <w:t>市财政局和市</w:t>
      </w:r>
      <w:r w:rsidRPr="00C64547">
        <w:rPr>
          <w:rFonts w:asciiTheme="minorEastAsia" w:eastAsiaTheme="minorEastAsia" w:hAnsiTheme="minorEastAsia" w:cs="仿宋" w:hint="eastAsia"/>
          <w:kern w:val="0"/>
          <w:sz w:val="32"/>
          <w:szCs w:val="32"/>
        </w:rPr>
        <w:t>级部门及其所属单位是绩效目标管理的主体。</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第六条</w:t>
      </w:r>
      <w:r w:rsidRPr="00C64547">
        <w:rPr>
          <w:rFonts w:asciiTheme="minorEastAsia" w:eastAsiaTheme="minorEastAsia" w:hAnsiTheme="minorEastAsia" w:cs="仿宋" w:hint="eastAsia"/>
          <w:kern w:val="0"/>
          <w:sz w:val="32"/>
          <w:szCs w:val="32"/>
        </w:rPr>
        <w:t>绩效目标管理的对象是纳入</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级部门预算管理的全部预算资金。</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第七条</w:t>
      </w:r>
      <w:r w:rsidR="00394256" w:rsidRPr="00C64547">
        <w:rPr>
          <w:rFonts w:asciiTheme="minorEastAsia" w:eastAsiaTheme="minorEastAsia" w:hAnsiTheme="minorEastAsia" w:cs="仿宋" w:hint="eastAsia"/>
          <w:kern w:val="0"/>
          <w:sz w:val="32"/>
          <w:szCs w:val="32"/>
        </w:rPr>
        <w:t>市财政局和市</w:t>
      </w:r>
      <w:r w:rsidRPr="00C64547">
        <w:rPr>
          <w:rFonts w:asciiTheme="minorEastAsia" w:eastAsiaTheme="minorEastAsia" w:hAnsiTheme="minorEastAsia" w:cs="仿宋" w:hint="eastAsia"/>
          <w:kern w:val="0"/>
          <w:sz w:val="32"/>
          <w:szCs w:val="32"/>
        </w:rPr>
        <w:t>级部门应按照各自职责，分工协作，做好绩效目标管理工作：</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（一）</w:t>
      </w:r>
      <w:r w:rsidR="00394256"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。负责绩效目标管理的总体组织指导工作；研究制定绩效目标管理的有关制度；审核</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级部门报送的绩效目标；</w:t>
      </w:r>
      <w:r w:rsidR="00E1448C" w:rsidRPr="00C64547">
        <w:rPr>
          <w:rFonts w:asciiTheme="minorEastAsia" w:eastAsiaTheme="minorEastAsia" w:hAnsiTheme="minorEastAsia" w:cs="仿宋" w:hint="eastAsia"/>
          <w:kern w:val="0"/>
          <w:sz w:val="32"/>
          <w:szCs w:val="32"/>
        </w:rPr>
        <w:t>研究</w:t>
      </w:r>
      <w:r w:rsidR="00E1448C" w:rsidRPr="00C64547">
        <w:rPr>
          <w:rFonts w:asciiTheme="minorEastAsia" w:eastAsiaTheme="minorEastAsia" w:hAnsiTheme="minorEastAsia" w:cs="仿宋"/>
          <w:kern w:val="0"/>
          <w:sz w:val="32"/>
          <w:szCs w:val="32"/>
        </w:rPr>
        <w:t>建立部门共性</w:t>
      </w:r>
      <w:r w:rsidR="00E1448C" w:rsidRPr="00C64547">
        <w:rPr>
          <w:rFonts w:asciiTheme="minorEastAsia" w:eastAsiaTheme="minorEastAsia" w:hAnsiTheme="minorEastAsia" w:cs="仿宋" w:hint="eastAsia"/>
          <w:kern w:val="0"/>
          <w:sz w:val="32"/>
          <w:szCs w:val="32"/>
        </w:rPr>
        <w:t>绩效</w:t>
      </w:r>
      <w:r w:rsidR="00E1448C" w:rsidRPr="00C64547">
        <w:rPr>
          <w:rFonts w:asciiTheme="minorEastAsia" w:eastAsiaTheme="minorEastAsia" w:hAnsiTheme="minorEastAsia" w:cs="仿宋"/>
          <w:kern w:val="0"/>
          <w:sz w:val="32"/>
          <w:szCs w:val="32"/>
        </w:rPr>
        <w:t>指标体系；</w:t>
      </w:r>
      <w:r w:rsidRPr="00C64547">
        <w:rPr>
          <w:rFonts w:asciiTheme="minorEastAsia" w:eastAsiaTheme="minorEastAsia" w:hAnsiTheme="minorEastAsia" w:cs="仿宋" w:hint="eastAsia"/>
          <w:kern w:val="0"/>
          <w:sz w:val="32"/>
          <w:szCs w:val="32"/>
        </w:rPr>
        <w:t>批复有关绩效目标；依据绩效目标管理情况，确定绩效目标应用方式。</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（二）</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级部门。组织本部门及所属单位开展绩效目标编制、审核、汇总上报、批复和公开等工作；按照</w:t>
      </w:r>
      <w:r w:rsidR="00394256"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审核意见修改完善绩效目标；督促落实绩效目标；指导所属单位绩效目标管理工作；研究建立本行业绩效指标体系。</w:t>
      </w:r>
    </w:p>
    <w:p w:rsidR="00BB0A3C" w:rsidRPr="00C64547" w:rsidRDefault="00BB0A3C" w:rsidP="00B5740A">
      <w:pPr>
        <w:widowControl/>
        <w:shd w:val="clear" w:color="auto" w:fill="FFFFFF"/>
        <w:spacing w:line="600" w:lineRule="exact"/>
        <w:jc w:val="center"/>
        <w:rPr>
          <w:rFonts w:asciiTheme="minorEastAsia" w:eastAsiaTheme="minorEastAsia" w:hAnsiTheme="minorEastAsia" w:cs="仿宋"/>
          <w:b/>
          <w:bCs/>
          <w:kern w:val="0"/>
          <w:sz w:val="32"/>
          <w:szCs w:val="32"/>
        </w:rPr>
      </w:pPr>
      <w:r w:rsidRPr="00C64547">
        <w:rPr>
          <w:rFonts w:asciiTheme="minorEastAsia" w:eastAsiaTheme="minorEastAsia" w:hAnsiTheme="minorEastAsia" w:cs="仿宋" w:hint="eastAsia"/>
          <w:b/>
          <w:bCs/>
          <w:kern w:val="0"/>
          <w:sz w:val="32"/>
          <w:szCs w:val="32"/>
        </w:rPr>
        <w:lastRenderedPageBreak/>
        <w:t>第二章 绩效目标的设置</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第八条</w:t>
      </w:r>
      <w:r w:rsidRPr="00C64547">
        <w:rPr>
          <w:rFonts w:asciiTheme="minorEastAsia" w:eastAsiaTheme="minorEastAsia" w:hAnsiTheme="minorEastAsia" w:cs="仿宋" w:hint="eastAsia"/>
          <w:kern w:val="0"/>
          <w:sz w:val="32"/>
          <w:szCs w:val="32"/>
        </w:rPr>
        <w:t xml:space="preserve"> 绩效目标设置是指</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级部门或其所属单位按照部门预算管理和绩效目标管理的要求，编制绩效目标并向</w:t>
      </w:r>
      <w:r w:rsidR="00394256" w:rsidRPr="00C64547">
        <w:rPr>
          <w:rFonts w:asciiTheme="minorEastAsia" w:eastAsiaTheme="minorEastAsia" w:hAnsiTheme="minorEastAsia" w:cs="仿宋" w:hint="eastAsia"/>
          <w:kern w:val="0"/>
          <w:sz w:val="32"/>
          <w:szCs w:val="32"/>
        </w:rPr>
        <w:t>市财政局或市</w:t>
      </w:r>
      <w:r w:rsidRPr="00C64547">
        <w:rPr>
          <w:rFonts w:asciiTheme="minorEastAsia" w:eastAsiaTheme="minorEastAsia" w:hAnsiTheme="minorEastAsia" w:cs="仿宋" w:hint="eastAsia"/>
          <w:kern w:val="0"/>
          <w:sz w:val="32"/>
          <w:szCs w:val="32"/>
        </w:rPr>
        <w:t>级部门报送审核的过程。</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绩效目标是安排部门预算的重要依据，是预算安排的前置条件。未按要求设置绩效目标或绩效目标审核不通过的项目支出，不得进入部门预算安排流程。</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第九条</w:t>
      </w:r>
      <w:r w:rsidRPr="00C64547">
        <w:rPr>
          <w:rFonts w:asciiTheme="minorEastAsia" w:eastAsiaTheme="minorEastAsia" w:hAnsiTheme="minorEastAsia" w:cs="仿宋" w:hint="eastAsia"/>
          <w:kern w:val="0"/>
          <w:sz w:val="32"/>
          <w:szCs w:val="32"/>
        </w:rPr>
        <w:t xml:space="preserve"> 按照“谁申请资金，谁设置目标”的原则，绩效目标由</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级部门及其所属单位在申报预算支出时设置。</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项目支出绩效目标，在该项目纳入</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级部门项目</w:t>
      </w:r>
      <w:proofErr w:type="gramStart"/>
      <w:r w:rsidRPr="00C64547">
        <w:rPr>
          <w:rFonts w:asciiTheme="minorEastAsia" w:eastAsiaTheme="minorEastAsia" w:hAnsiTheme="minorEastAsia" w:cs="仿宋" w:hint="eastAsia"/>
          <w:kern w:val="0"/>
          <w:sz w:val="32"/>
          <w:szCs w:val="32"/>
        </w:rPr>
        <w:t>库之前</w:t>
      </w:r>
      <w:proofErr w:type="gramEnd"/>
      <w:r w:rsidRPr="00C64547">
        <w:rPr>
          <w:rFonts w:asciiTheme="minorEastAsia" w:eastAsiaTheme="minorEastAsia" w:hAnsiTheme="minorEastAsia" w:cs="仿宋" w:hint="eastAsia"/>
          <w:kern w:val="0"/>
          <w:sz w:val="32"/>
          <w:szCs w:val="32"/>
        </w:rPr>
        <w:t>编制，并按要求随同</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级部门项目库提交</w:t>
      </w:r>
      <w:r w:rsidR="00394256"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；部门（单位）整体绩效目标，在申报部门预算时编制，并按要求提交</w:t>
      </w:r>
      <w:r w:rsidR="00394256"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绩效目标的设置应当经过科学的研究论证，必要时</w:t>
      </w:r>
      <w:r w:rsidR="00394256" w:rsidRPr="00C64547">
        <w:rPr>
          <w:rFonts w:asciiTheme="minorEastAsia" w:eastAsiaTheme="minorEastAsia" w:hAnsiTheme="minorEastAsia" w:cs="仿宋" w:hint="eastAsia"/>
          <w:kern w:val="0"/>
          <w:sz w:val="32"/>
          <w:szCs w:val="32"/>
        </w:rPr>
        <w:t>市财政局和市</w:t>
      </w:r>
      <w:r w:rsidRPr="00C64547">
        <w:rPr>
          <w:rFonts w:asciiTheme="minorEastAsia" w:eastAsiaTheme="minorEastAsia" w:hAnsiTheme="minorEastAsia" w:cs="仿宋" w:hint="eastAsia"/>
          <w:kern w:val="0"/>
          <w:sz w:val="32"/>
          <w:szCs w:val="32"/>
        </w:rPr>
        <w:t>级部门应当组织专家评审。</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第十条</w:t>
      </w:r>
      <w:r w:rsidRPr="00C64547">
        <w:rPr>
          <w:rFonts w:asciiTheme="minorEastAsia" w:eastAsiaTheme="minorEastAsia" w:hAnsiTheme="minorEastAsia" w:cs="仿宋" w:hint="eastAsia"/>
          <w:kern w:val="0"/>
          <w:sz w:val="32"/>
          <w:szCs w:val="32"/>
        </w:rPr>
        <w:t xml:space="preserve"> 绩效目标应清晰反映预算资金的预期产出和效果，并以相应的绩效指标予以细化、量化描述。主要包括：</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（一）预期产出，是指预算资金在一定期限内预期提供的公共产品和服务的数量和质量情况。</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（二）预期效果，是指上述产出预计对经济、社会、生态等带来的影响情况，以及服务对象或项目受益人对该项产出和影响的满意程度等。</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lastRenderedPageBreak/>
        <w:t xml:space="preserve">　　</w:t>
      </w:r>
      <w:r w:rsidRPr="00C64547">
        <w:rPr>
          <w:rFonts w:asciiTheme="minorEastAsia" w:eastAsiaTheme="minorEastAsia" w:hAnsiTheme="minorEastAsia" w:cs="仿宋" w:hint="eastAsia"/>
          <w:b/>
          <w:bCs/>
          <w:kern w:val="0"/>
          <w:sz w:val="32"/>
          <w:szCs w:val="32"/>
        </w:rPr>
        <w:t>第十一条</w:t>
      </w:r>
      <w:r w:rsidRPr="00C64547">
        <w:rPr>
          <w:rFonts w:asciiTheme="minorEastAsia" w:eastAsiaTheme="minorEastAsia" w:hAnsiTheme="minorEastAsia" w:cs="仿宋" w:hint="eastAsia"/>
          <w:kern w:val="0"/>
          <w:sz w:val="32"/>
          <w:szCs w:val="32"/>
        </w:rPr>
        <w:t xml:space="preserve"> 绩效指标是绩效目标的细化和量化描述。绩效指标要反映和衡量绩效目标实现情况的信息，应与绩效目标密切相关，重点突出，系统全面，便于考核。主要包括产出指标、效益指标和满意度指标等。</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（一）产出指标是对预期产出的描述，包括数量指标、质量指标、时效指标、成本指标等。</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（二）效益指标是对预期效果的描述，包括经济效益指标、社会效益指标、生态效益指标、可持续影响指标等。</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（三）满意度指标是反映服务对象或项目受益人的认可程度的指标。</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上述相关指标的解释及说明，详见“</w:t>
      </w:r>
      <w:bookmarkStart w:id="0" w:name="OLE_LINK1"/>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本级部门预算项目绩效目标申报表</w:t>
      </w:r>
      <w:bookmarkEnd w:id="0"/>
      <w:r w:rsidRPr="00C64547">
        <w:rPr>
          <w:rFonts w:asciiTheme="minorEastAsia" w:eastAsiaTheme="minorEastAsia" w:hAnsiTheme="minorEastAsia" w:cs="仿宋" w:hint="eastAsia"/>
          <w:kern w:val="0"/>
          <w:sz w:val="32"/>
          <w:szCs w:val="32"/>
        </w:rPr>
        <w:t>填报说明”（附件</w:t>
      </w:r>
      <w:r w:rsidR="00136230" w:rsidRPr="00C64547">
        <w:rPr>
          <w:rFonts w:asciiTheme="minorEastAsia" w:eastAsiaTheme="minorEastAsia" w:hAnsiTheme="minorEastAsia" w:cs="仿宋"/>
          <w:kern w:val="0"/>
          <w:sz w:val="32"/>
          <w:szCs w:val="32"/>
        </w:rPr>
        <w:t>2</w:t>
      </w:r>
      <w:r w:rsidRPr="00C64547">
        <w:rPr>
          <w:rFonts w:asciiTheme="minorEastAsia" w:eastAsiaTheme="minorEastAsia" w:hAnsiTheme="minorEastAsia" w:cs="仿宋" w:hint="eastAsia"/>
          <w:kern w:val="0"/>
          <w:sz w:val="32"/>
          <w:szCs w:val="32"/>
        </w:rPr>
        <w:t>-2）。</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 xml:space="preserve">　第十二条</w:t>
      </w:r>
      <w:r w:rsidRPr="00C64547">
        <w:rPr>
          <w:rFonts w:asciiTheme="minorEastAsia" w:eastAsiaTheme="minorEastAsia" w:hAnsiTheme="minorEastAsia" w:cs="仿宋" w:hint="eastAsia"/>
          <w:kern w:val="0"/>
          <w:sz w:val="32"/>
          <w:szCs w:val="32"/>
        </w:rPr>
        <w:t xml:space="preserve"> 绩效标准是设置绩效指标时所依据或参考的标准。一般包括：</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（一）历史标准，是指同类指标的历史数据等；</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（二）行业标准，是指国家公布的行业指标数据等；</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（三）计划标准，是指预先制定的目标、计划、预算、定额等数据；</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（四）</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级财政部门和行业主管部门认可的其他标准。</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第十三条</w:t>
      </w:r>
      <w:r w:rsidRPr="00C64547">
        <w:rPr>
          <w:rFonts w:asciiTheme="minorEastAsia" w:eastAsiaTheme="minorEastAsia" w:hAnsiTheme="minorEastAsia" w:cs="仿宋" w:hint="eastAsia"/>
          <w:kern w:val="0"/>
          <w:sz w:val="32"/>
          <w:szCs w:val="32"/>
        </w:rPr>
        <w:t xml:space="preserve"> 绩效目标设置的依据包括：</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（一）国家和</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相关法律、法规和规章制度，国民经济和社会发展规划，宏观调控总体要求等；</w:t>
      </w:r>
    </w:p>
    <w:p w:rsidR="00BB0A3C" w:rsidRPr="00C64547" w:rsidRDefault="00BB0A3C" w:rsidP="00C83402">
      <w:pPr>
        <w:widowControl/>
        <w:shd w:val="clear" w:color="auto" w:fill="FFFFFF"/>
        <w:spacing w:line="600" w:lineRule="exact"/>
        <w:ind w:firstLineChars="200" w:firstLine="640"/>
        <w:jc w:val="left"/>
        <w:outlineLvl w:val="0"/>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（二）</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委、</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政府决策部署和工作要求；</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lastRenderedPageBreak/>
        <w:t xml:space="preserve">　　（三）部门职能、中长期发展规划年度工作计划和项目规划；</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（四）财政部</w:t>
      </w:r>
      <w:proofErr w:type="gramStart"/>
      <w:r w:rsidRPr="00C64547">
        <w:rPr>
          <w:rFonts w:asciiTheme="minorEastAsia" w:eastAsiaTheme="minorEastAsia" w:hAnsiTheme="minorEastAsia" w:cs="仿宋" w:hint="eastAsia"/>
          <w:kern w:val="0"/>
          <w:sz w:val="32"/>
          <w:szCs w:val="32"/>
        </w:rPr>
        <w:t>门中期</w:t>
      </w:r>
      <w:proofErr w:type="gramEnd"/>
      <w:r w:rsidRPr="00C64547">
        <w:rPr>
          <w:rFonts w:asciiTheme="minorEastAsia" w:eastAsiaTheme="minorEastAsia" w:hAnsiTheme="minorEastAsia" w:cs="仿宋" w:hint="eastAsia"/>
          <w:kern w:val="0"/>
          <w:sz w:val="32"/>
          <w:szCs w:val="32"/>
        </w:rPr>
        <w:t>财政规划和年度预算编制要求；</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（五）相关历史数据、行业标准、计划标准等；</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（六）</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级部门预期可获得的预算资金规模；</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（七）</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级财政部门和</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级主管部门认可的其他依据。</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第十四条</w:t>
      </w:r>
      <w:r w:rsidRPr="00C64547">
        <w:rPr>
          <w:rFonts w:asciiTheme="minorEastAsia" w:eastAsiaTheme="minorEastAsia" w:hAnsiTheme="minorEastAsia" w:cs="仿宋" w:hint="eastAsia"/>
          <w:kern w:val="0"/>
          <w:sz w:val="32"/>
          <w:szCs w:val="32"/>
        </w:rPr>
        <w:t>设置的绩效目标应当符合以下要求：</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（一）指向明确。绩效目标要符合法律法规、国民经济和社会发展规划、部门（单位）职能及事业发展规划等要求，并与相应的预算支出用途、使用范围、预期效果等紧密相关。</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二）细化量化。绩效目标应当从数量、质量、成本、时效以及经济效益、社会效益、生态效益、可持续影响、满意度等方面进行细化，须用定量表述为主。不能以量化形式表述的，可采用定性表述，但应具有可衡量性。</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（三）合理可行。设置绩效目标时要经过调查研究和科学论证，符合客观实际，能够在一定期限内如期实现。</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（四）相应匹配。绩效目标要与计划期内的任务数或计划数相对应，与预算确定的投资额或资金量相匹配。</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第十五条</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级部门预算绩效目标按以下要求设置：</w:t>
      </w:r>
    </w:p>
    <w:p w:rsidR="00BB0A3C" w:rsidRPr="00C64547" w:rsidRDefault="00BB0A3C" w:rsidP="00B5740A">
      <w:pPr>
        <w:widowControl/>
        <w:shd w:val="clear" w:color="auto" w:fill="FFFFFF"/>
        <w:spacing w:line="600" w:lineRule="exact"/>
        <w:ind w:firstLineChars="200" w:firstLine="64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（一）项目绩效目标设置</w:t>
      </w:r>
    </w:p>
    <w:p w:rsidR="00BB0A3C" w:rsidRPr="00C64547" w:rsidRDefault="00BB0A3C" w:rsidP="00B5740A">
      <w:pPr>
        <w:widowControl/>
        <w:shd w:val="clear" w:color="auto" w:fill="FFFFFF"/>
        <w:spacing w:line="600" w:lineRule="exact"/>
        <w:ind w:firstLineChars="200" w:firstLine="64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1.对项目的功能进行梳理，包括资金性质、预期投入、支出范围、实施内容、工作任务、受益对象等，明确项目的功能特性。</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lastRenderedPageBreak/>
        <w:t>2.依据该项目的功能特性，预计项目实施在一定时期内所要达到的总体产出和效果，确定项目所要实现的总体目标，并以定量和定性指标相结合的方式进行表述。</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3.将项目支出总体目标进行细化分解，从中概括、提炼出最能反映总体目标预期实现程度的关键性指标，并将其确定为相应的绩效指标。</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4.通过收集相关基准数据，如过去三年的平均值、以前某年度的数值、平均趋势、类似项目的先进水平、行业标准、经验标准等，确定绩效标准，并结合项目预期进度、预计投入等情况，确定绩效指标的具体数值。</w:t>
      </w:r>
    </w:p>
    <w:p w:rsidR="00BB0A3C" w:rsidRPr="00C64547" w:rsidRDefault="00BB0A3C" w:rsidP="00C83402">
      <w:pPr>
        <w:widowControl/>
        <w:shd w:val="clear" w:color="auto" w:fill="FFFFFF"/>
        <w:spacing w:line="600" w:lineRule="exact"/>
        <w:ind w:firstLineChars="200" w:firstLine="640"/>
        <w:jc w:val="left"/>
        <w:outlineLvl w:val="0"/>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（二）部门（单位）整体绩效目标设置</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1．对照</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委、</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政府批准的“三定”规定对部门（单位）的职能进行梳理，确定部门（单位）的各项具体工作职责。</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2．依据</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委、</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政府与本部门职责相关的决策部署，结合部门（单位）中长期规划和年度工作计划，明确年度主要工作任务，预计部门（单位）在本年度内履职所要达到的总体产出和效果，将其确定为部门（单位）总体目标，并以定量和定性相结合的方式进行表述。</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3．依据部门（单位）总体目标，结合部门（单位）的各项具体工作职责和工作任务，确定每项工作任务预计要达到的产出和效果，从运行成本、管理效率、履职效能、社会效益、可持续发展能力和服务对象满意度等方面概括、提炼</w:t>
      </w:r>
      <w:r w:rsidRPr="00C64547">
        <w:rPr>
          <w:rFonts w:asciiTheme="minorEastAsia" w:eastAsiaTheme="minorEastAsia" w:hAnsiTheme="minorEastAsia" w:cs="仿宋" w:hint="eastAsia"/>
          <w:kern w:val="0"/>
          <w:sz w:val="32"/>
          <w:szCs w:val="32"/>
        </w:rPr>
        <w:lastRenderedPageBreak/>
        <w:t>出最能反映工作任务预期实现程度的关键性指标，并将其确定为相应的绩效指标。</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4．通过收集相关基准数据，确定绩效标准，并结合年度预算安排等情况，确定绩效指标的具体数值。</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第十六条</w:t>
      </w:r>
      <w:r w:rsidRPr="00C64547">
        <w:rPr>
          <w:rFonts w:asciiTheme="minorEastAsia" w:eastAsiaTheme="minorEastAsia" w:hAnsiTheme="minorEastAsia" w:cs="仿宋" w:hint="eastAsia"/>
          <w:kern w:val="0"/>
          <w:sz w:val="32"/>
          <w:szCs w:val="32"/>
        </w:rPr>
        <w:t>绩效目标设置程序为：</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w:t>
      </w:r>
      <w:r w:rsidR="00613BFB" w:rsidRPr="00C64547">
        <w:rPr>
          <w:rFonts w:asciiTheme="minorEastAsia" w:eastAsiaTheme="minorEastAsia" w:hAnsiTheme="minorEastAsia" w:cs="仿宋" w:hint="eastAsia"/>
          <w:kern w:val="0"/>
          <w:sz w:val="32"/>
          <w:szCs w:val="32"/>
        </w:rPr>
        <w:t>一</w:t>
      </w:r>
      <w:r w:rsidRPr="00C64547">
        <w:rPr>
          <w:rFonts w:asciiTheme="minorEastAsia" w:eastAsiaTheme="minorEastAsia" w:hAnsiTheme="minorEastAsia" w:cs="仿宋" w:hint="eastAsia"/>
          <w:kern w:val="0"/>
          <w:sz w:val="32"/>
          <w:szCs w:val="32"/>
        </w:rPr>
        <w:t>）基层单位设置绩效目标。申请预算项目资金的基层单位按照要求在预算编制系统和项目库管理系统中设置绩效目标，按照确定格式和内容填报绩效目标申报表，随同本单位预算提交主管部门；根据主管部门审核意见，进行修改完善后按程序逐级上报。</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w:t>
      </w:r>
      <w:r w:rsidR="00613BFB" w:rsidRPr="00C64547">
        <w:rPr>
          <w:rFonts w:asciiTheme="minorEastAsia" w:eastAsiaTheme="minorEastAsia" w:hAnsiTheme="minorEastAsia" w:cs="仿宋" w:hint="eastAsia"/>
          <w:kern w:val="0"/>
          <w:sz w:val="32"/>
          <w:szCs w:val="32"/>
        </w:rPr>
        <w:t>二</w:t>
      </w:r>
      <w:r w:rsidRPr="00C64547">
        <w:rPr>
          <w:rFonts w:asciiTheme="minorEastAsia" w:eastAsiaTheme="minorEastAsia" w:hAnsiTheme="minorEastAsia" w:cs="仿宋" w:hint="eastAsia"/>
          <w:kern w:val="0"/>
          <w:sz w:val="32"/>
          <w:szCs w:val="32"/>
        </w:rPr>
        <w:t>）</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级部门设置绩效目标。</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级预算部门按要求汇总编制部门（单位）整体绩效目标和项目绩效目标，按照确定格式和内容填报绩效目标申报表，随同部门预算提交</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财政</w:t>
      </w:r>
      <w:r w:rsidR="0025359D" w:rsidRPr="00C64547">
        <w:rPr>
          <w:rFonts w:asciiTheme="minorEastAsia" w:eastAsiaTheme="minorEastAsia" w:hAnsiTheme="minorEastAsia" w:cs="仿宋" w:hint="eastAsia"/>
          <w:kern w:val="0"/>
          <w:sz w:val="32"/>
          <w:szCs w:val="32"/>
        </w:rPr>
        <w:t>局</w:t>
      </w:r>
      <w:r w:rsidRPr="00C64547">
        <w:rPr>
          <w:rFonts w:asciiTheme="minorEastAsia" w:eastAsiaTheme="minorEastAsia" w:hAnsiTheme="minorEastAsia" w:cs="仿宋" w:hint="eastAsia"/>
          <w:kern w:val="0"/>
          <w:sz w:val="32"/>
          <w:szCs w:val="32"/>
        </w:rPr>
        <w:t>；根据</w:t>
      </w:r>
      <w:r w:rsidR="0025359D"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审核意见，修改完善并按程序提交。</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根据</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预算管理和项目库管理要求，项目绩效目标在预算编制“一上”和项目库入库时随同部门预算或项目入库审批流程一并报送；部门（单位）整体绩效目标在预算编制“二上”时随同部门预算一并报送，纳入部门预算编报说明。</w:t>
      </w:r>
    </w:p>
    <w:p w:rsidR="00BB0A3C" w:rsidRPr="00C64547" w:rsidRDefault="00BB0A3C" w:rsidP="00B5740A">
      <w:pPr>
        <w:widowControl/>
        <w:shd w:val="clear" w:color="auto" w:fill="FFFFFF"/>
        <w:spacing w:line="600" w:lineRule="exact"/>
        <w:jc w:val="center"/>
        <w:rPr>
          <w:rFonts w:asciiTheme="minorEastAsia" w:eastAsiaTheme="minorEastAsia" w:hAnsiTheme="minorEastAsia" w:cs="仿宋"/>
          <w:b/>
          <w:bCs/>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第三章 绩效目标的审核</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第十七条</w:t>
      </w:r>
      <w:r w:rsidRPr="00C64547">
        <w:rPr>
          <w:rFonts w:asciiTheme="minorEastAsia" w:eastAsiaTheme="minorEastAsia" w:hAnsiTheme="minorEastAsia" w:cs="仿宋" w:hint="eastAsia"/>
          <w:kern w:val="0"/>
          <w:sz w:val="32"/>
          <w:szCs w:val="32"/>
        </w:rPr>
        <w:t xml:space="preserve"> 绩效目标审核是指</w:t>
      </w:r>
      <w:r w:rsidR="0025359D"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和</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级部门对相关部门和单位报送的绩效目标进行审查核实，并将审核意见反馈相关部门和单位，指导其修改完善绩效目标的过程。</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lastRenderedPageBreak/>
        <w:t>第十八条</w:t>
      </w:r>
      <w:r w:rsidRPr="00C64547">
        <w:rPr>
          <w:rFonts w:asciiTheme="minorEastAsia" w:eastAsiaTheme="minorEastAsia" w:hAnsiTheme="minorEastAsia" w:cs="仿宋" w:hint="eastAsia"/>
          <w:kern w:val="0"/>
          <w:sz w:val="32"/>
          <w:szCs w:val="32"/>
        </w:rPr>
        <w:t xml:space="preserve"> 按照“谁</w:t>
      </w:r>
      <w:r w:rsidR="003A0C22" w:rsidRPr="00C64547">
        <w:rPr>
          <w:rFonts w:asciiTheme="minorEastAsia" w:eastAsiaTheme="minorEastAsia" w:hAnsiTheme="minorEastAsia" w:cs="仿宋" w:hint="eastAsia"/>
          <w:kern w:val="0"/>
          <w:sz w:val="32"/>
          <w:szCs w:val="32"/>
        </w:rPr>
        <w:t>审核预算</w:t>
      </w:r>
      <w:r w:rsidRPr="00C64547">
        <w:rPr>
          <w:rFonts w:asciiTheme="minorEastAsia" w:eastAsiaTheme="minorEastAsia" w:hAnsiTheme="minorEastAsia" w:cs="仿宋" w:hint="eastAsia"/>
          <w:kern w:val="0"/>
          <w:sz w:val="32"/>
          <w:szCs w:val="32"/>
        </w:rPr>
        <w:t>，谁审核目标”的原则，绩效目标由</w:t>
      </w:r>
      <w:r w:rsidR="0025359D"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或</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级部门按照预算管理级次进行审核。</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第十九条</w:t>
      </w:r>
      <w:r w:rsidRPr="00C64547">
        <w:rPr>
          <w:rFonts w:asciiTheme="minorEastAsia" w:eastAsiaTheme="minorEastAsia" w:hAnsiTheme="minorEastAsia" w:cs="仿宋" w:hint="eastAsia"/>
          <w:kern w:val="0"/>
          <w:sz w:val="32"/>
          <w:szCs w:val="32"/>
        </w:rPr>
        <w:t xml:space="preserve"> 绩效目标审核是部门预算审核的有机组成部分。绩效目标不符合要求的，</w:t>
      </w:r>
      <w:r w:rsidR="0025359D"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或</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级部门应要求报送单位及时修改、完善。审核符合要求后，方可进入财政项目库，并进入下一步预算编审流程。</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第二十条</w:t>
      </w:r>
      <w:r w:rsidRPr="00C64547">
        <w:rPr>
          <w:rFonts w:asciiTheme="minorEastAsia" w:eastAsiaTheme="minorEastAsia" w:hAnsiTheme="minorEastAsia" w:cs="仿宋" w:hint="eastAsia"/>
          <w:kern w:val="0"/>
          <w:sz w:val="32"/>
          <w:szCs w:val="32"/>
        </w:rPr>
        <w:t xml:space="preserve"> </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级部门对所属单位报送的项目绩效目标和单位整体绩效目标进行审核。</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有预算分配</w:t>
      </w:r>
      <w:r w:rsidR="00E1448C" w:rsidRPr="00C64547">
        <w:rPr>
          <w:rFonts w:asciiTheme="minorEastAsia" w:eastAsiaTheme="minorEastAsia" w:hAnsiTheme="minorEastAsia" w:cs="仿宋" w:hint="eastAsia"/>
          <w:kern w:val="0"/>
          <w:sz w:val="32"/>
          <w:szCs w:val="32"/>
        </w:rPr>
        <w:t>建议</w:t>
      </w:r>
      <w:r w:rsidRPr="00C64547">
        <w:rPr>
          <w:rFonts w:asciiTheme="minorEastAsia" w:eastAsiaTheme="minorEastAsia" w:hAnsiTheme="minorEastAsia" w:cs="仿宋" w:hint="eastAsia"/>
          <w:kern w:val="0"/>
          <w:sz w:val="32"/>
          <w:szCs w:val="32"/>
        </w:rPr>
        <w:t>权的部门应对预算部门提交的有关项目支出绩效目标进行审核，并据此提出资金分配建议。经审核的项目支出绩效目标，报财政部门备案。</w:t>
      </w:r>
    </w:p>
    <w:p w:rsidR="00BB0A3C" w:rsidRPr="00C64547" w:rsidRDefault="00BB0A3C" w:rsidP="003C0CBA">
      <w:pPr>
        <w:widowControl/>
        <w:shd w:val="clear" w:color="auto" w:fill="FFFFFF"/>
        <w:spacing w:line="600" w:lineRule="exact"/>
        <w:ind w:firstLine="645"/>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第二十一条</w:t>
      </w:r>
      <w:r w:rsidR="00312182"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根据部门预算审核的范围和内容，对</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级部门报送的项目绩效目标和部门（单位）整体支出绩效目标进行审核。对经有预算分配</w:t>
      </w:r>
      <w:r w:rsidR="00E1448C" w:rsidRPr="00C64547">
        <w:rPr>
          <w:rFonts w:asciiTheme="minorEastAsia" w:eastAsiaTheme="minorEastAsia" w:hAnsiTheme="minorEastAsia" w:cs="仿宋" w:hint="eastAsia"/>
          <w:kern w:val="0"/>
          <w:sz w:val="32"/>
          <w:szCs w:val="32"/>
        </w:rPr>
        <w:t>建议</w:t>
      </w:r>
      <w:r w:rsidRPr="00C64547">
        <w:rPr>
          <w:rFonts w:asciiTheme="minorEastAsia" w:eastAsiaTheme="minorEastAsia" w:hAnsiTheme="minorEastAsia" w:cs="仿宋" w:hint="eastAsia"/>
          <w:kern w:val="0"/>
          <w:sz w:val="32"/>
          <w:szCs w:val="32"/>
        </w:rPr>
        <w:t>权的部门审核后的横向分配项目的绩效目标，</w:t>
      </w:r>
      <w:r w:rsidR="00312182"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可根据需要进行再审核。</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第二十二条</w:t>
      </w:r>
      <w:r w:rsidRPr="00C64547">
        <w:rPr>
          <w:rFonts w:asciiTheme="minorEastAsia" w:eastAsiaTheme="minorEastAsia" w:hAnsiTheme="minorEastAsia" w:cs="仿宋" w:hint="eastAsia"/>
          <w:kern w:val="0"/>
          <w:sz w:val="32"/>
          <w:szCs w:val="32"/>
        </w:rPr>
        <w:t>根据工作需要，绩效目标可委托第三方机构予以</w:t>
      </w:r>
      <w:r w:rsidR="00DB5607" w:rsidRPr="00C64547">
        <w:rPr>
          <w:rFonts w:asciiTheme="minorEastAsia" w:eastAsiaTheme="minorEastAsia" w:hAnsiTheme="minorEastAsia" w:cs="仿宋" w:hint="eastAsia"/>
          <w:kern w:val="0"/>
          <w:sz w:val="32"/>
          <w:szCs w:val="32"/>
        </w:rPr>
        <w:t>评审</w:t>
      </w:r>
      <w:r w:rsidRPr="00C64547">
        <w:rPr>
          <w:rFonts w:asciiTheme="minorEastAsia" w:eastAsiaTheme="minorEastAsia" w:hAnsiTheme="minorEastAsia" w:cs="仿宋" w:hint="eastAsia"/>
          <w:kern w:val="0"/>
          <w:sz w:val="32"/>
          <w:szCs w:val="32"/>
        </w:rPr>
        <w:t>。对社会关注程度高、对经济社会发展具有重要影响、关系重大民生领域或专业技术复杂的重点项目，</w:t>
      </w:r>
      <w:r w:rsidR="00312182"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和</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级部门可根据需要将其委托给第三方机构，组织相关部门、专家学者、科研院所、中介机构、社会公众代表等共同参与评审，提出评审意见。</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第二十三条</w:t>
      </w:r>
      <w:r w:rsidRPr="00C64547">
        <w:rPr>
          <w:rFonts w:asciiTheme="minorEastAsia" w:eastAsiaTheme="minorEastAsia" w:hAnsiTheme="minorEastAsia" w:cs="仿宋" w:hint="eastAsia"/>
          <w:kern w:val="0"/>
          <w:sz w:val="32"/>
          <w:szCs w:val="32"/>
        </w:rPr>
        <w:t xml:space="preserve"> 绩效目标审核的主要内容：</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lastRenderedPageBreak/>
        <w:t xml:space="preserve">　　（一）完整性审核。绩效目标的内容是否完整，绩效目标是否明确、清晰。</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（二）相关性审核。绩效目标与部门职能、事业发展规划是否相关；是否贯彻落实</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委</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政府的决策部署；是否对申报的绩效目标设置了相关联的绩效指标，绩效指标是否细化、量化。</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（三）适当性审核。资金规模与绩效目标之间是否匹配，在</w:t>
      </w:r>
      <w:proofErr w:type="gramStart"/>
      <w:r w:rsidRPr="00C64547">
        <w:rPr>
          <w:rFonts w:asciiTheme="minorEastAsia" w:eastAsiaTheme="minorEastAsia" w:hAnsiTheme="minorEastAsia" w:cs="仿宋" w:hint="eastAsia"/>
          <w:kern w:val="0"/>
          <w:sz w:val="32"/>
          <w:szCs w:val="32"/>
        </w:rPr>
        <w:t>既定资金</w:t>
      </w:r>
      <w:proofErr w:type="gramEnd"/>
      <w:r w:rsidRPr="00C64547">
        <w:rPr>
          <w:rFonts w:asciiTheme="minorEastAsia" w:eastAsiaTheme="minorEastAsia" w:hAnsiTheme="minorEastAsia" w:cs="仿宋" w:hint="eastAsia"/>
          <w:kern w:val="0"/>
          <w:sz w:val="32"/>
          <w:szCs w:val="32"/>
        </w:rPr>
        <w:t>规模下，绩效目标是否过高或过低；或者要完成既定绩效目标，资金规模是否过大或过小。</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（四）可行性审核。绩效目标是否经过充分论证和合理测算；专项或项目的实施方案、所采取的具体措施是否切实可行，并能确保绩效目标如期实现；综合考虑成本效益，审核是否有必要安排财政资金。</w:t>
      </w:r>
    </w:p>
    <w:p w:rsidR="00BB0A3C" w:rsidRPr="00C64547" w:rsidRDefault="00BB0A3C" w:rsidP="00C83402">
      <w:pPr>
        <w:widowControl/>
        <w:shd w:val="clear" w:color="auto" w:fill="FFFFFF"/>
        <w:spacing w:line="600" w:lineRule="exact"/>
        <w:ind w:firstLineChars="200" w:firstLine="643"/>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第二十四条</w:t>
      </w:r>
      <w:r w:rsidRPr="00C64547">
        <w:rPr>
          <w:rFonts w:asciiTheme="minorEastAsia" w:eastAsiaTheme="minorEastAsia" w:hAnsiTheme="minorEastAsia" w:cs="仿宋" w:hint="eastAsia"/>
          <w:kern w:val="0"/>
          <w:sz w:val="32"/>
          <w:szCs w:val="32"/>
        </w:rPr>
        <w:t>对绩效目标的审核采取定性审核和定量审核相结合的方式，借助预算编制系统和项目库管理系统完成。</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绩效目标审核结果分为“优”、“良”、“中”、“差”四个等级，作为预算安排的重要参考</w:t>
      </w:r>
      <w:r w:rsidR="003C0CBA" w:rsidRPr="00C64547">
        <w:rPr>
          <w:rFonts w:asciiTheme="minorEastAsia" w:eastAsiaTheme="minorEastAsia" w:hAnsiTheme="minorEastAsia" w:cs="仿宋" w:hint="eastAsia"/>
          <w:kern w:val="0"/>
          <w:sz w:val="32"/>
          <w:szCs w:val="32"/>
        </w:rPr>
        <w:t>因素</w:t>
      </w:r>
      <w:r w:rsidRPr="00C64547">
        <w:rPr>
          <w:rFonts w:asciiTheme="minorEastAsia" w:eastAsiaTheme="minorEastAsia" w:hAnsiTheme="minorEastAsia" w:cs="仿宋" w:hint="eastAsia"/>
          <w:kern w:val="0"/>
          <w:sz w:val="32"/>
          <w:szCs w:val="32"/>
        </w:rPr>
        <w:t>。</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审核结果为“优”的，直接进入下一步预算安排流程；审核结果为“良”的，可与相关部门或单位进行协商，直接对其绩效目标进行完善后，进入下一步预算安排流程；审核结果为“中”的，由相关部门或单位对其绩效目标进行修改</w:t>
      </w:r>
      <w:r w:rsidRPr="00C64547">
        <w:rPr>
          <w:rFonts w:asciiTheme="minorEastAsia" w:eastAsiaTheme="minorEastAsia" w:hAnsiTheme="minorEastAsia" w:cs="仿宋" w:hint="eastAsia"/>
          <w:kern w:val="0"/>
          <w:sz w:val="32"/>
          <w:szCs w:val="32"/>
        </w:rPr>
        <w:lastRenderedPageBreak/>
        <w:t>完善，按程序重新报送审核；审核结果为“差”的，不得进入下一步预算安排流程。</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第二十五条</w:t>
      </w:r>
      <w:r w:rsidRPr="00C64547">
        <w:rPr>
          <w:rFonts w:asciiTheme="minorEastAsia" w:eastAsiaTheme="minorEastAsia" w:hAnsiTheme="minorEastAsia" w:cs="仿宋" w:hint="eastAsia"/>
          <w:kern w:val="0"/>
          <w:sz w:val="32"/>
          <w:szCs w:val="32"/>
        </w:rPr>
        <w:t xml:space="preserve"> 绩效目标审核程序如下：</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（一）</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级部门及其所属单位审核。</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级部门及其所属单位对下级单位报送的绩效目标进行审核，提出审核意见并反馈给下级单位。下级单位根据审核意见对相关绩效目标进行修改完善，重新提交上级单位审核，审核通过后按程序随部门预算报送</w:t>
      </w:r>
      <w:r w:rsidR="00B6511E"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（二）</w:t>
      </w:r>
      <w:r w:rsidR="00B6511E"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审核。</w:t>
      </w:r>
      <w:r w:rsidR="00B6511E"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对</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级部门报送的绩效目标进行审核，提出审核意见并反馈给</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级部门根据</w:t>
      </w:r>
      <w:r w:rsidR="00B6511E"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审核意见对相关绩效目标进行修改完善，重新报送财政部门审核。</w:t>
      </w:r>
      <w:r w:rsidR="00B6511E"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根据绩效目标审核情况提出预算安排意见，随部门预算资金一并下达</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w:t>
      </w:r>
    </w:p>
    <w:p w:rsidR="00BB0A3C" w:rsidRPr="00C64547" w:rsidRDefault="00BB0A3C" w:rsidP="00B5740A">
      <w:pPr>
        <w:widowControl/>
        <w:shd w:val="clear" w:color="auto" w:fill="FFFFFF"/>
        <w:spacing w:line="600" w:lineRule="exact"/>
        <w:jc w:val="center"/>
        <w:rPr>
          <w:rFonts w:asciiTheme="minorEastAsia" w:eastAsiaTheme="minorEastAsia" w:hAnsiTheme="minorEastAsia" w:cs="仿宋"/>
          <w:b/>
          <w:bCs/>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第四章 绩效目标的批复、调整与应用</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第二十六条</w:t>
      </w:r>
      <w:r w:rsidRPr="00C64547">
        <w:rPr>
          <w:rFonts w:asciiTheme="minorEastAsia" w:eastAsiaTheme="minorEastAsia" w:hAnsiTheme="minorEastAsia" w:cs="仿宋" w:hint="eastAsia"/>
          <w:kern w:val="0"/>
          <w:sz w:val="32"/>
          <w:szCs w:val="32"/>
        </w:rPr>
        <w:t>按照“谁批复预算，谁批复目标”的原则，</w:t>
      </w:r>
      <w:r w:rsidR="00B6511E"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和</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级部门在批复年初部门预算或调整预算时，一并批复绩效目标。</w:t>
      </w:r>
      <w:r w:rsidR="0054232D"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在</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人代会批准</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级年度预算后，将绩效目标随部门预算批复</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级部门将批复的绩效目标按预算管理级次细化批复到所属单位，并提出绩效管理具体工作要求。</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第二十七条</w:t>
      </w:r>
      <w:r w:rsidRPr="00C64547">
        <w:rPr>
          <w:rFonts w:asciiTheme="minorEastAsia" w:eastAsiaTheme="minorEastAsia" w:hAnsiTheme="minorEastAsia" w:cs="仿宋" w:hint="eastAsia"/>
          <w:kern w:val="0"/>
          <w:sz w:val="32"/>
          <w:szCs w:val="32"/>
        </w:rPr>
        <w:t>绩效目标确定后，一般不予调整。预算执行中因特殊原因确需调整的，应按照绩效目标管理要求和预算调整流程报批。</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lastRenderedPageBreak/>
        <w:t>第二十八条</w:t>
      </w:r>
      <w:r w:rsidRPr="00C64547">
        <w:rPr>
          <w:rFonts w:asciiTheme="minorEastAsia" w:eastAsiaTheme="minorEastAsia" w:hAnsiTheme="minorEastAsia" w:cs="仿宋" w:hint="eastAsia"/>
          <w:kern w:val="0"/>
          <w:sz w:val="32"/>
          <w:szCs w:val="32"/>
        </w:rPr>
        <w:t xml:space="preserve"> 预算执行中产生的项目预算追加，需按要求设置项目绩效目标，按照确定格式和内容填报项目绩效目标申报表（附件</w:t>
      </w:r>
      <w:r w:rsidR="00136230" w:rsidRPr="00C64547">
        <w:rPr>
          <w:rFonts w:asciiTheme="minorEastAsia" w:eastAsiaTheme="minorEastAsia" w:hAnsiTheme="minorEastAsia" w:cs="仿宋" w:hint="eastAsia"/>
          <w:kern w:val="0"/>
          <w:sz w:val="32"/>
          <w:szCs w:val="32"/>
        </w:rPr>
        <w:t>2-</w:t>
      </w:r>
      <w:r w:rsidRPr="00C64547">
        <w:rPr>
          <w:rFonts w:asciiTheme="minorEastAsia" w:eastAsiaTheme="minorEastAsia" w:hAnsiTheme="minorEastAsia" w:cs="仿宋" w:hint="eastAsia"/>
          <w:kern w:val="0"/>
          <w:sz w:val="32"/>
          <w:szCs w:val="32"/>
        </w:rPr>
        <w:t>1），并按照绩效目标管理要求和预算追加流程报批。</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第二十九条</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级部门及所属单位应将批复的绩效目标作为组织预算执行的重要依据，并根据批复的绩效目标开展绩效监控、绩效自评和绩效评价工作。</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（一）绩效监控。预算执行中，</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级预算部门及所属单位应对预算执行情况和绩效目标预期实现程度开展绩效监控，及时发现并纠正绩效运行中存在的问题，力保绩效目标如期实现。</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（二）绩效自评。预算执行结束或预算项目完成后，</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级部门及所属单位应对照批复的绩效目标开展绩效自评，并按要求将绩效自评报告报送</w:t>
      </w:r>
      <w:r w:rsidR="0054232D"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。自评作为部门（单位）预、决算的组成内容和以后年度预算申请、安排的重要基础。</w:t>
      </w:r>
    </w:p>
    <w:p w:rsidR="00BB0A3C" w:rsidRPr="00C64547" w:rsidRDefault="00BB0A3C" w:rsidP="00B5740A">
      <w:pPr>
        <w:widowControl/>
        <w:shd w:val="clear" w:color="auto" w:fill="FFFFFF"/>
        <w:spacing w:line="600" w:lineRule="exact"/>
        <w:ind w:firstLine="630"/>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（三）绩效评价。部门预算绩效评价以项目资金为重点，重点评价一定金额以上、与本部门职能密切相关、具有明显社会影响和经济影响的项目。</w:t>
      </w:r>
      <w:r w:rsidR="0054232D"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按照绩效评价工作规划，对部分重点项目绩效目标和部分部门整体绩效目标实现情况进行重点绩效评价，评价结果作为政策调整、改进管理和预算安排的重要依据。</w:t>
      </w:r>
    </w:p>
    <w:p w:rsidR="00BB0A3C" w:rsidRPr="00C64547" w:rsidRDefault="00BB0A3C" w:rsidP="00B5740A">
      <w:pPr>
        <w:widowControl/>
        <w:shd w:val="clear" w:color="auto" w:fill="FFFFFF"/>
        <w:spacing w:line="600" w:lineRule="exac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r w:rsidRPr="00C64547">
        <w:rPr>
          <w:rFonts w:asciiTheme="minorEastAsia" w:eastAsiaTheme="minorEastAsia" w:hAnsiTheme="minorEastAsia" w:cs="仿宋" w:hint="eastAsia"/>
          <w:b/>
          <w:bCs/>
          <w:kern w:val="0"/>
          <w:sz w:val="32"/>
          <w:szCs w:val="32"/>
        </w:rPr>
        <w:t>第三十条</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级部门应按照有关法律、法规关于预算信息公开要求，将绩效目标随部门预算予以公开，接受各方监督。</w:t>
      </w:r>
    </w:p>
    <w:p w:rsidR="00BB0A3C" w:rsidRPr="00C64547" w:rsidRDefault="00BB0A3C" w:rsidP="00B5740A">
      <w:pPr>
        <w:widowControl/>
        <w:shd w:val="clear" w:color="auto" w:fill="FFFFFF"/>
        <w:spacing w:line="600" w:lineRule="exact"/>
        <w:jc w:val="center"/>
        <w:rPr>
          <w:rFonts w:asciiTheme="minorEastAsia" w:eastAsiaTheme="minorEastAsia" w:hAnsiTheme="minorEastAsia"/>
          <w:b/>
          <w:kern w:val="0"/>
          <w:sz w:val="32"/>
          <w:szCs w:val="32"/>
        </w:rPr>
      </w:pPr>
      <w:r w:rsidRPr="00C64547">
        <w:rPr>
          <w:rFonts w:asciiTheme="minorEastAsia" w:eastAsiaTheme="minorEastAsia" w:hAnsiTheme="minorEastAsia" w:cs="仿宋" w:hint="eastAsia"/>
          <w:b/>
          <w:bCs/>
          <w:kern w:val="0"/>
          <w:sz w:val="32"/>
          <w:szCs w:val="32"/>
        </w:rPr>
        <w:lastRenderedPageBreak/>
        <w:t>第五章 附 则</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第三十一条</w:t>
      </w:r>
      <w:r w:rsidRPr="00C64547">
        <w:rPr>
          <w:rFonts w:asciiTheme="minorEastAsia" w:eastAsiaTheme="minorEastAsia" w:hAnsiTheme="minorEastAsia" w:cs="仿宋" w:hint="eastAsia"/>
          <w:kern w:val="0"/>
          <w:sz w:val="32"/>
          <w:szCs w:val="32"/>
        </w:rPr>
        <w:t xml:space="preserve"> 各</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级部门可根据本办法，结合实际制定本部门绩效目标管理办法和实施细则，报</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财政</w:t>
      </w:r>
      <w:r w:rsidR="00227056" w:rsidRPr="00C64547">
        <w:rPr>
          <w:rFonts w:asciiTheme="minorEastAsia" w:eastAsiaTheme="minorEastAsia" w:hAnsiTheme="minorEastAsia" w:cs="仿宋" w:hint="eastAsia"/>
          <w:kern w:val="0"/>
          <w:sz w:val="32"/>
          <w:szCs w:val="32"/>
        </w:rPr>
        <w:t>局</w:t>
      </w:r>
      <w:r w:rsidRPr="00C64547">
        <w:rPr>
          <w:rFonts w:asciiTheme="minorEastAsia" w:eastAsiaTheme="minorEastAsia" w:hAnsiTheme="minorEastAsia" w:cs="仿宋" w:hint="eastAsia"/>
          <w:kern w:val="0"/>
          <w:sz w:val="32"/>
          <w:szCs w:val="32"/>
        </w:rPr>
        <w:t>备案。</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第三十二条</w:t>
      </w:r>
      <w:r w:rsidRPr="00C64547">
        <w:rPr>
          <w:rFonts w:asciiTheme="minorEastAsia" w:eastAsiaTheme="minorEastAsia" w:hAnsiTheme="minorEastAsia" w:cs="仿宋" w:hint="eastAsia"/>
          <w:kern w:val="0"/>
          <w:sz w:val="32"/>
          <w:szCs w:val="32"/>
        </w:rPr>
        <w:t>此前关于</w:t>
      </w:r>
      <w:r w:rsidR="00AD5975" w:rsidRPr="00C64547">
        <w:rPr>
          <w:rFonts w:asciiTheme="minorEastAsia" w:eastAsiaTheme="minorEastAsia" w:hAnsiTheme="minorEastAsia" w:cs="仿宋" w:hint="eastAsia"/>
          <w:kern w:val="0"/>
          <w:sz w:val="32"/>
          <w:szCs w:val="32"/>
        </w:rPr>
        <w:t>市</w:t>
      </w:r>
      <w:r w:rsidRPr="00C64547">
        <w:rPr>
          <w:rFonts w:asciiTheme="minorEastAsia" w:eastAsiaTheme="minorEastAsia" w:hAnsiTheme="minorEastAsia" w:cs="仿宋" w:hint="eastAsia"/>
          <w:kern w:val="0"/>
          <w:sz w:val="32"/>
          <w:szCs w:val="32"/>
        </w:rPr>
        <w:t>级部门预算绩效目标管理的规定与本办法不一致的，适用本办法。</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第三十三条</w:t>
      </w:r>
      <w:r w:rsidRPr="00C64547">
        <w:rPr>
          <w:rFonts w:asciiTheme="minorEastAsia" w:eastAsiaTheme="minorEastAsia" w:hAnsiTheme="minorEastAsia" w:cs="仿宋" w:hint="eastAsia"/>
          <w:kern w:val="0"/>
          <w:sz w:val="32"/>
          <w:szCs w:val="32"/>
        </w:rPr>
        <w:t xml:space="preserve"> 本办法由</w:t>
      </w:r>
      <w:r w:rsidR="0054232D" w:rsidRPr="00C64547">
        <w:rPr>
          <w:rFonts w:asciiTheme="minorEastAsia" w:eastAsiaTheme="minorEastAsia" w:hAnsiTheme="minorEastAsia" w:cs="仿宋" w:hint="eastAsia"/>
          <w:kern w:val="0"/>
          <w:sz w:val="32"/>
          <w:szCs w:val="32"/>
        </w:rPr>
        <w:t>市财政局</w:t>
      </w:r>
      <w:r w:rsidRPr="00C64547">
        <w:rPr>
          <w:rFonts w:asciiTheme="minorEastAsia" w:eastAsiaTheme="minorEastAsia" w:hAnsiTheme="minorEastAsia" w:cs="仿宋" w:hint="eastAsia"/>
          <w:kern w:val="0"/>
          <w:sz w:val="32"/>
          <w:szCs w:val="32"/>
        </w:rPr>
        <w:t>负责解释。</w:t>
      </w:r>
    </w:p>
    <w:p w:rsidR="00BB0A3C" w:rsidRPr="00C64547" w:rsidRDefault="00BB0A3C" w:rsidP="00B5740A">
      <w:pPr>
        <w:widowControl/>
        <w:shd w:val="clear" w:color="auto" w:fill="FFFFFF"/>
        <w:spacing w:line="600" w:lineRule="exact"/>
        <w:ind w:firstLine="645"/>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b/>
          <w:bCs/>
          <w:kern w:val="0"/>
          <w:sz w:val="32"/>
          <w:szCs w:val="32"/>
        </w:rPr>
        <w:t>第三十四条</w:t>
      </w:r>
      <w:r w:rsidRPr="00C64547">
        <w:rPr>
          <w:rFonts w:asciiTheme="minorEastAsia" w:eastAsiaTheme="minorEastAsia" w:hAnsiTheme="minorEastAsia" w:cs="仿宋" w:hint="eastAsia"/>
          <w:kern w:val="0"/>
          <w:sz w:val="32"/>
          <w:szCs w:val="32"/>
        </w:rPr>
        <w:t xml:space="preserve"> 本办法自印发之日起施行。</w:t>
      </w:r>
    </w:p>
    <w:p w:rsidR="00BB0A3C" w:rsidRPr="00C64547" w:rsidRDefault="00BB0A3C" w:rsidP="00B62E09">
      <w:pPr>
        <w:widowControl/>
        <w:shd w:val="clear" w:color="auto" w:fill="FFFFFF"/>
        <w:wordWrap w:val="0"/>
        <w:spacing w:line="450" w:lineRule="atLeast"/>
        <w:jc w:val="left"/>
        <w:rPr>
          <w:rFonts w:asciiTheme="minorEastAsia" w:eastAsiaTheme="minorEastAsia" w:hAnsiTheme="minorEastAsia"/>
          <w:kern w:val="0"/>
          <w:sz w:val="32"/>
          <w:szCs w:val="32"/>
        </w:rPr>
      </w:pPr>
      <w:r w:rsidRPr="00C64547">
        <w:rPr>
          <w:rFonts w:asciiTheme="minorEastAsia" w:eastAsiaTheme="minorEastAsia" w:hAnsiTheme="minorEastAsia" w:cs="仿宋" w:hint="eastAsia"/>
          <w:kern w:val="0"/>
          <w:sz w:val="32"/>
          <w:szCs w:val="32"/>
        </w:rPr>
        <w:t xml:space="preserve">　　</w:t>
      </w:r>
    </w:p>
    <w:p w:rsidR="00BB0A3C" w:rsidRPr="00C64547" w:rsidRDefault="00BB0A3C" w:rsidP="00B62E09">
      <w:pPr>
        <w:widowControl/>
        <w:shd w:val="clear" w:color="auto" w:fill="FFFFFF"/>
        <w:wordWrap w:val="0"/>
        <w:spacing w:line="450" w:lineRule="atLeast"/>
        <w:jc w:val="left"/>
        <w:rPr>
          <w:rFonts w:asciiTheme="minorEastAsia" w:eastAsiaTheme="minorEastAsia" w:hAnsiTheme="minorEastAsia"/>
          <w:sz w:val="32"/>
          <w:szCs w:val="32"/>
        </w:rPr>
      </w:pPr>
    </w:p>
    <w:p w:rsidR="00BB0A3C" w:rsidRPr="00C64547" w:rsidRDefault="00BB0A3C" w:rsidP="00464CC6">
      <w:pPr>
        <w:ind w:firstLine="645"/>
        <w:rPr>
          <w:rFonts w:asciiTheme="minorEastAsia" w:eastAsiaTheme="minorEastAsia" w:hAnsiTheme="minorEastAsia"/>
          <w:sz w:val="32"/>
          <w:szCs w:val="32"/>
        </w:rPr>
      </w:pPr>
      <w:r w:rsidRPr="00C64547">
        <w:rPr>
          <w:rFonts w:asciiTheme="minorEastAsia" w:eastAsiaTheme="minorEastAsia" w:hAnsiTheme="minorEastAsia" w:cs="仿宋" w:hint="eastAsia"/>
          <w:sz w:val="32"/>
          <w:szCs w:val="32"/>
        </w:rPr>
        <w:t>附件</w:t>
      </w:r>
      <w:r w:rsidR="00080455" w:rsidRPr="00C64547">
        <w:rPr>
          <w:rFonts w:asciiTheme="minorEastAsia" w:eastAsiaTheme="minorEastAsia" w:hAnsiTheme="minorEastAsia" w:cs="仿宋"/>
          <w:sz w:val="32"/>
          <w:szCs w:val="32"/>
        </w:rPr>
        <w:t>2</w:t>
      </w:r>
      <w:r w:rsidRPr="00C64547">
        <w:rPr>
          <w:rFonts w:asciiTheme="minorEastAsia" w:eastAsiaTheme="minorEastAsia" w:hAnsiTheme="minorEastAsia" w:cs="仿宋" w:hint="eastAsia"/>
          <w:sz w:val="32"/>
          <w:szCs w:val="32"/>
        </w:rPr>
        <w:t>-1</w:t>
      </w:r>
      <w:r w:rsidR="00AD5975" w:rsidRPr="00C64547">
        <w:rPr>
          <w:rFonts w:asciiTheme="minorEastAsia" w:eastAsiaTheme="minorEastAsia" w:hAnsiTheme="minorEastAsia" w:cs="仿宋" w:hint="eastAsia"/>
          <w:sz w:val="32"/>
          <w:szCs w:val="32"/>
        </w:rPr>
        <w:t>市</w:t>
      </w:r>
      <w:r w:rsidRPr="00C64547">
        <w:rPr>
          <w:rFonts w:asciiTheme="minorEastAsia" w:eastAsiaTheme="minorEastAsia" w:hAnsiTheme="minorEastAsia" w:cs="仿宋" w:hint="eastAsia"/>
          <w:sz w:val="32"/>
          <w:szCs w:val="32"/>
        </w:rPr>
        <w:t>级部门预算项目绩效目标申报表</w:t>
      </w:r>
    </w:p>
    <w:p w:rsidR="00BB0A3C" w:rsidRPr="00C64547" w:rsidRDefault="00BB0A3C" w:rsidP="00464CC6">
      <w:pPr>
        <w:ind w:firstLine="645"/>
        <w:rPr>
          <w:rFonts w:asciiTheme="minorEastAsia" w:eastAsiaTheme="minorEastAsia" w:hAnsiTheme="minorEastAsia"/>
          <w:sz w:val="32"/>
          <w:szCs w:val="32"/>
        </w:rPr>
      </w:pPr>
      <w:r w:rsidRPr="00C64547">
        <w:rPr>
          <w:rFonts w:asciiTheme="minorEastAsia" w:eastAsiaTheme="minorEastAsia" w:hAnsiTheme="minorEastAsia" w:cs="仿宋" w:hint="eastAsia"/>
          <w:sz w:val="32"/>
          <w:szCs w:val="32"/>
        </w:rPr>
        <w:t>附件</w:t>
      </w:r>
      <w:r w:rsidR="00080455" w:rsidRPr="00C64547">
        <w:rPr>
          <w:rFonts w:asciiTheme="minorEastAsia" w:eastAsiaTheme="minorEastAsia" w:hAnsiTheme="minorEastAsia" w:cs="仿宋"/>
          <w:sz w:val="32"/>
          <w:szCs w:val="32"/>
        </w:rPr>
        <w:t>2</w:t>
      </w:r>
      <w:r w:rsidRPr="00C64547">
        <w:rPr>
          <w:rFonts w:asciiTheme="minorEastAsia" w:eastAsiaTheme="minorEastAsia" w:hAnsiTheme="minorEastAsia" w:cs="仿宋" w:hint="eastAsia"/>
          <w:sz w:val="32"/>
          <w:szCs w:val="32"/>
        </w:rPr>
        <w:t>-2</w:t>
      </w:r>
      <w:r w:rsidR="00AD5975" w:rsidRPr="00C64547">
        <w:rPr>
          <w:rFonts w:asciiTheme="minorEastAsia" w:eastAsiaTheme="minorEastAsia" w:hAnsiTheme="minorEastAsia" w:cs="仿宋" w:hint="eastAsia"/>
          <w:sz w:val="32"/>
          <w:szCs w:val="32"/>
        </w:rPr>
        <w:t>市</w:t>
      </w:r>
      <w:r w:rsidRPr="00C64547">
        <w:rPr>
          <w:rFonts w:asciiTheme="minorEastAsia" w:eastAsiaTheme="minorEastAsia" w:hAnsiTheme="minorEastAsia" w:cs="仿宋" w:hint="eastAsia"/>
          <w:sz w:val="32"/>
          <w:szCs w:val="32"/>
        </w:rPr>
        <w:t>级部门预算项目绩效目标申报表填报说明</w:t>
      </w:r>
    </w:p>
    <w:p w:rsidR="00BB0A3C" w:rsidRPr="00C64547" w:rsidRDefault="00BB0A3C" w:rsidP="00464CC6">
      <w:pPr>
        <w:ind w:firstLine="645"/>
        <w:rPr>
          <w:rFonts w:asciiTheme="minorEastAsia" w:eastAsiaTheme="minorEastAsia" w:hAnsiTheme="minorEastAsia"/>
          <w:sz w:val="32"/>
          <w:szCs w:val="32"/>
        </w:rPr>
      </w:pPr>
      <w:r w:rsidRPr="00C64547">
        <w:rPr>
          <w:rFonts w:asciiTheme="minorEastAsia" w:eastAsiaTheme="minorEastAsia" w:hAnsiTheme="minorEastAsia" w:cs="仿宋" w:hint="eastAsia"/>
          <w:sz w:val="32"/>
          <w:szCs w:val="32"/>
        </w:rPr>
        <w:t>附件</w:t>
      </w:r>
      <w:r w:rsidR="003C0CBA" w:rsidRPr="00C64547">
        <w:rPr>
          <w:rFonts w:asciiTheme="minorEastAsia" w:eastAsiaTheme="minorEastAsia" w:hAnsiTheme="minorEastAsia" w:cs="仿宋" w:hint="eastAsia"/>
          <w:sz w:val="32"/>
          <w:szCs w:val="32"/>
        </w:rPr>
        <w:t>2-</w:t>
      </w:r>
      <w:r w:rsidR="00080455" w:rsidRPr="00C64547">
        <w:rPr>
          <w:rFonts w:asciiTheme="minorEastAsia" w:eastAsiaTheme="minorEastAsia" w:hAnsiTheme="minorEastAsia" w:cs="仿宋"/>
          <w:sz w:val="32"/>
          <w:szCs w:val="32"/>
        </w:rPr>
        <w:t>3</w:t>
      </w:r>
      <w:r w:rsidR="00AD5975" w:rsidRPr="00C64547">
        <w:rPr>
          <w:rFonts w:asciiTheme="minorEastAsia" w:eastAsiaTheme="minorEastAsia" w:hAnsiTheme="minorEastAsia" w:cs="仿宋" w:hint="eastAsia"/>
          <w:sz w:val="32"/>
          <w:szCs w:val="32"/>
        </w:rPr>
        <w:t>市</w:t>
      </w:r>
      <w:r w:rsidRPr="00C64547">
        <w:rPr>
          <w:rFonts w:asciiTheme="minorEastAsia" w:eastAsiaTheme="minorEastAsia" w:hAnsiTheme="minorEastAsia" w:cs="仿宋" w:hint="eastAsia"/>
          <w:sz w:val="32"/>
          <w:szCs w:val="32"/>
        </w:rPr>
        <w:t>级部门（单位）整体绩效目标申报表</w:t>
      </w:r>
    </w:p>
    <w:p w:rsidR="00BB0A3C" w:rsidRPr="00C64547" w:rsidRDefault="00BB0A3C" w:rsidP="00093D8D">
      <w:pPr>
        <w:ind w:firstLine="645"/>
        <w:rPr>
          <w:rFonts w:asciiTheme="minorEastAsia" w:eastAsiaTheme="minorEastAsia" w:hAnsiTheme="minorEastAsia"/>
          <w:sz w:val="32"/>
          <w:szCs w:val="32"/>
        </w:rPr>
      </w:pPr>
      <w:r w:rsidRPr="00C64547">
        <w:rPr>
          <w:rFonts w:asciiTheme="minorEastAsia" w:eastAsiaTheme="minorEastAsia" w:hAnsiTheme="minorEastAsia" w:cs="仿宋" w:hint="eastAsia"/>
          <w:sz w:val="32"/>
          <w:szCs w:val="32"/>
        </w:rPr>
        <w:t>附件2-</w:t>
      </w:r>
      <w:r w:rsidR="00080455" w:rsidRPr="00C64547">
        <w:rPr>
          <w:rFonts w:asciiTheme="minorEastAsia" w:eastAsiaTheme="minorEastAsia" w:hAnsiTheme="minorEastAsia" w:cs="仿宋"/>
          <w:sz w:val="32"/>
          <w:szCs w:val="32"/>
        </w:rPr>
        <w:t>4</w:t>
      </w:r>
      <w:r w:rsidR="00AD5975" w:rsidRPr="00C64547">
        <w:rPr>
          <w:rFonts w:asciiTheme="minorEastAsia" w:eastAsiaTheme="minorEastAsia" w:hAnsiTheme="minorEastAsia" w:cs="仿宋" w:hint="eastAsia"/>
          <w:sz w:val="32"/>
          <w:szCs w:val="32"/>
        </w:rPr>
        <w:t>市</w:t>
      </w:r>
      <w:r w:rsidRPr="00C64547">
        <w:rPr>
          <w:rFonts w:asciiTheme="minorEastAsia" w:eastAsiaTheme="minorEastAsia" w:hAnsiTheme="minorEastAsia" w:cs="仿宋" w:hint="eastAsia"/>
          <w:sz w:val="32"/>
          <w:szCs w:val="32"/>
        </w:rPr>
        <w:t>级部门（单位）整体绩效目标申报表填报说明</w:t>
      </w:r>
    </w:p>
    <w:p w:rsidR="00BB0A3C" w:rsidRPr="00C64547" w:rsidRDefault="00BB0A3C" w:rsidP="00464CC6">
      <w:pPr>
        <w:ind w:firstLine="645"/>
        <w:rPr>
          <w:rFonts w:asciiTheme="minorEastAsia" w:eastAsiaTheme="minorEastAsia" w:hAnsiTheme="minorEastAsia"/>
          <w:sz w:val="32"/>
          <w:szCs w:val="32"/>
        </w:rPr>
      </w:pPr>
      <w:r w:rsidRPr="00C64547">
        <w:rPr>
          <w:rFonts w:asciiTheme="minorEastAsia" w:eastAsiaTheme="minorEastAsia" w:hAnsiTheme="minorEastAsia" w:cs="仿宋" w:hint="eastAsia"/>
          <w:sz w:val="32"/>
          <w:szCs w:val="32"/>
        </w:rPr>
        <w:t>附件</w:t>
      </w:r>
      <w:r w:rsidR="00080455" w:rsidRPr="00C64547">
        <w:rPr>
          <w:rFonts w:asciiTheme="minorEastAsia" w:eastAsiaTheme="minorEastAsia" w:hAnsiTheme="minorEastAsia" w:cs="仿宋"/>
          <w:sz w:val="32"/>
          <w:szCs w:val="32"/>
        </w:rPr>
        <w:t>2</w:t>
      </w:r>
      <w:r w:rsidRPr="00C64547">
        <w:rPr>
          <w:rFonts w:asciiTheme="minorEastAsia" w:eastAsiaTheme="minorEastAsia" w:hAnsiTheme="minorEastAsia" w:cs="仿宋" w:hint="eastAsia"/>
          <w:sz w:val="32"/>
          <w:szCs w:val="32"/>
        </w:rPr>
        <w:t>-</w:t>
      </w:r>
      <w:r w:rsidR="00080455" w:rsidRPr="00C64547">
        <w:rPr>
          <w:rFonts w:asciiTheme="minorEastAsia" w:eastAsiaTheme="minorEastAsia" w:hAnsiTheme="minorEastAsia" w:cs="仿宋"/>
          <w:sz w:val="32"/>
          <w:szCs w:val="32"/>
        </w:rPr>
        <w:t>5</w:t>
      </w:r>
      <w:r w:rsidR="00AD5975" w:rsidRPr="00C64547">
        <w:rPr>
          <w:rFonts w:asciiTheme="minorEastAsia" w:eastAsiaTheme="minorEastAsia" w:hAnsiTheme="minorEastAsia" w:cs="仿宋" w:hint="eastAsia"/>
          <w:sz w:val="32"/>
          <w:szCs w:val="32"/>
        </w:rPr>
        <w:t>市</w:t>
      </w:r>
      <w:r w:rsidRPr="00C64547">
        <w:rPr>
          <w:rFonts w:asciiTheme="minorEastAsia" w:eastAsiaTheme="minorEastAsia" w:hAnsiTheme="minorEastAsia" w:cs="仿宋" w:hint="eastAsia"/>
          <w:sz w:val="32"/>
          <w:szCs w:val="32"/>
        </w:rPr>
        <w:t>级部门预算绩效目标审核表</w:t>
      </w:r>
    </w:p>
    <w:p w:rsidR="00BB0A3C" w:rsidRPr="00C64547" w:rsidRDefault="00BB0A3C" w:rsidP="00464CC6">
      <w:pPr>
        <w:ind w:firstLine="645"/>
        <w:rPr>
          <w:rFonts w:asciiTheme="minorEastAsia" w:eastAsiaTheme="minorEastAsia" w:hAnsiTheme="minorEastAsia"/>
          <w:sz w:val="32"/>
          <w:szCs w:val="32"/>
        </w:rPr>
      </w:pPr>
      <w:r w:rsidRPr="00C64547">
        <w:rPr>
          <w:rFonts w:asciiTheme="minorEastAsia" w:eastAsiaTheme="minorEastAsia" w:hAnsiTheme="minorEastAsia" w:cs="仿宋" w:hint="eastAsia"/>
          <w:sz w:val="32"/>
          <w:szCs w:val="32"/>
        </w:rPr>
        <w:t>附件</w:t>
      </w:r>
      <w:r w:rsidR="00080455" w:rsidRPr="00C64547">
        <w:rPr>
          <w:rFonts w:asciiTheme="minorEastAsia" w:eastAsiaTheme="minorEastAsia" w:hAnsiTheme="minorEastAsia" w:cs="仿宋"/>
          <w:sz w:val="32"/>
          <w:szCs w:val="32"/>
        </w:rPr>
        <w:t>2</w:t>
      </w:r>
      <w:r w:rsidRPr="00C64547">
        <w:rPr>
          <w:rFonts w:asciiTheme="minorEastAsia" w:eastAsiaTheme="minorEastAsia" w:hAnsiTheme="minorEastAsia" w:cs="仿宋" w:hint="eastAsia"/>
          <w:sz w:val="32"/>
          <w:szCs w:val="32"/>
        </w:rPr>
        <w:t>-</w:t>
      </w:r>
      <w:r w:rsidR="00080455" w:rsidRPr="00C64547">
        <w:rPr>
          <w:rFonts w:asciiTheme="minorEastAsia" w:eastAsiaTheme="minorEastAsia" w:hAnsiTheme="minorEastAsia" w:cs="仿宋"/>
          <w:sz w:val="32"/>
          <w:szCs w:val="32"/>
        </w:rPr>
        <w:t>6</w:t>
      </w:r>
      <w:r w:rsidR="00AD5975" w:rsidRPr="00C64547">
        <w:rPr>
          <w:rFonts w:asciiTheme="minorEastAsia" w:eastAsiaTheme="minorEastAsia" w:hAnsiTheme="minorEastAsia" w:cs="仿宋" w:hint="eastAsia"/>
          <w:sz w:val="32"/>
          <w:szCs w:val="32"/>
        </w:rPr>
        <w:t>市</w:t>
      </w:r>
      <w:r w:rsidRPr="00C64547">
        <w:rPr>
          <w:rFonts w:asciiTheme="minorEastAsia" w:eastAsiaTheme="minorEastAsia" w:hAnsiTheme="minorEastAsia" w:cs="仿宋" w:hint="eastAsia"/>
          <w:sz w:val="32"/>
          <w:szCs w:val="32"/>
        </w:rPr>
        <w:t>级部门预算绩效目标审核表填报说明</w:t>
      </w:r>
    </w:p>
    <w:p w:rsidR="00BB0A3C" w:rsidRPr="00C64547" w:rsidRDefault="00BB0A3C" w:rsidP="00464CC6">
      <w:pPr>
        <w:ind w:firstLine="645"/>
        <w:rPr>
          <w:rFonts w:asciiTheme="minorEastAsia" w:eastAsiaTheme="minorEastAsia" w:hAnsiTheme="minorEastAsia"/>
          <w:sz w:val="32"/>
          <w:szCs w:val="32"/>
        </w:rPr>
      </w:pPr>
      <w:bookmarkStart w:id="1" w:name="_GoBack"/>
      <w:r w:rsidRPr="00C64547">
        <w:rPr>
          <w:rFonts w:asciiTheme="minorEastAsia" w:eastAsiaTheme="minorEastAsia" w:hAnsiTheme="minorEastAsia" w:cs="仿宋" w:hint="eastAsia"/>
          <w:sz w:val="32"/>
          <w:szCs w:val="32"/>
        </w:rPr>
        <w:t>附件</w:t>
      </w:r>
      <w:bookmarkEnd w:id="1"/>
      <w:r w:rsidR="00080455" w:rsidRPr="00C64547">
        <w:rPr>
          <w:rFonts w:asciiTheme="minorEastAsia" w:eastAsiaTheme="minorEastAsia" w:hAnsiTheme="minorEastAsia" w:cs="仿宋"/>
          <w:sz w:val="32"/>
          <w:szCs w:val="32"/>
        </w:rPr>
        <w:t>2-7</w:t>
      </w:r>
      <w:r w:rsidR="00AD5975" w:rsidRPr="00C64547">
        <w:rPr>
          <w:rFonts w:asciiTheme="minorEastAsia" w:eastAsiaTheme="minorEastAsia" w:hAnsiTheme="minorEastAsia" w:cs="仿宋" w:hint="eastAsia"/>
          <w:sz w:val="32"/>
          <w:szCs w:val="32"/>
        </w:rPr>
        <w:t>市</w:t>
      </w:r>
      <w:r w:rsidRPr="00C64547">
        <w:rPr>
          <w:rFonts w:asciiTheme="minorEastAsia" w:eastAsiaTheme="minorEastAsia" w:hAnsiTheme="minorEastAsia" w:cs="仿宋" w:hint="eastAsia"/>
          <w:sz w:val="32"/>
          <w:szCs w:val="32"/>
        </w:rPr>
        <w:t>级部门预算绩效目标编制、审核流程图</w:t>
      </w:r>
    </w:p>
    <w:sectPr w:rsidR="00BB0A3C" w:rsidRPr="00C64547" w:rsidSect="005421F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138" w:rsidRDefault="00663138" w:rsidP="0031093A">
      <w:r>
        <w:separator/>
      </w:r>
    </w:p>
  </w:endnote>
  <w:endnote w:type="continuationSeparator" w:id="1">
    <w:p w:rsidR="00663138" w:rsidRDefault="00663138" w:rsidP="003109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Arial Unicode MS"/>
    <w:panose1 w:val="02010609030101010101"/>
    <w:charset w:val="86"/>
    <w:family w:val="modern"/>
    <w:pitch w:val="fixed"/>
    <w:sig w:usb0="00000000" w:usb1="080E0000" w:usb2="00000010" w:usb3="00000000" w:csb0="00040000" w:csb1="00000000"/>
  </w:font>
  <w:font w:name="方正小标宋简体">
    <w:altName w:val="Arial Unicode MS"/>
    <w:panose1 w:val="03000509000000000000"/>
    <w:charset w:val="86"/>
    <w:family w:val="script"/>
    <w:pitch w:val="fixed"/>
    <w:sig w:usb0="00000000"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138" w:rsidRDefault="00663138" w:rsidP="0031093A">
      <w:r>
        <w:separator/>
      </w:r>
    </w:p>
  </w:footnote>
  <w:footnote w:type="continuationSeparator" w:id="1">
    <w:p w:rsidR="00663138" w:rsidRDefault="00663138" w:rsidP="003109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638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0DC7"/>
    <w:rsid w:val="00060E1B"/>
    <w:rsid w:val="00080455"/>
    <w:rsid w:val="00082CBB"/>
    <w:rsid w:val="00093D8D"/>
    <w:rsid w:val="00095448"/>
    <w:rsid w:val="000A1C19"/>
    <w:rsid w:val="000A33AF"/>
    <w:rsid w:val="000C0B69"/>
    <w:rsid w:val="000C3D7C"/>
    <w:rsid w:val="000D25C9"/>
    <w:rsid w:val="000D691A"/>
    <w:rsid w:val="000F6E38"/>
    <w:rsid w:val="00101BA4"/>
    <w:rsid w:val="00130DC7"/>
    <w:rsid w:val="00136230"/>
    <w:rsid w:val="00147956"/>
    <w:rsid w:val="00167802"/>
    <w:rsid w:val="00193245"/>
    <w:rsid w:val="001F3317"/>
    <w:rsid w:val="0020327D"/>
    <w:rsid w:val="00227056"/>
    <w:rsid w:val="00230F6D"/>
    <w:rsid w:val="00241FC2"/>
    <w:rsid w:val="0025359D"/>
    <w:rsid w:val="00255C1B"/>
    <w:rsid w:val="00264057"/>
    <w:rsid w:val="002B488E"/>
    <w:rsid w:val="002B6CBB"/>
    <w:rsid w:val="002C2E57"/>
    <w:rsid w:val="002C7176"/>
    <w:rsid w:val="002E636B"/>
    <w:rsid w:val="002E662B"/>
    <w:rsid w:val="00303336"/>
    <w:rsid w:val="0031093A"/>
    <w:rsid w:val="00312182"/>
    <w:rsid w:val="00325BD6"/>
    <w:rsid w:val="00355450"/>
    <w:rsid w:val="00372738"/>
    <w:rsid w:val="00383A9D"/>
    <w:rsid w:val="00394256"/>
    <w:rsid w:val="003A0C22"/>
    <w:rsid w:val="003C0CBA"/>
    <w:rsid w:val="003C292A"/>
    <w:rsid w:val="003C4D61"/>
    <w:rsid w:val="003F3BFF"/>
    <w:rsid w:val="004508C3"/>
    <w:rsid w:val="00464CC6"/>
    <w:rsid w:val="0048395A"/>
    <w:rsid w:val="004C3AC9"/>
    <w:rsid w:val="00500419"/>
    <w:rsid w:val="00506DB2"/>
    <w:rsid w:val="00522DEA"/>
    <w:rsid w:val="005303C0"/>
    <w:rsid w:val="005400C5"/>
    <w:rsid w:val="005421F6"/>
    <w:rsid w:val="0054232D"/>
    <w:rsid w:val="005674C9"/>
    <w:rsid w:val="005709C7"/>
    <w:rsid w:val="005B6892"/>
    <w:rsid w:val="005C5D3C"/>
    <w:rsid w:val="005C634E"/>
    <w:rsid w:val="005D0B78"/>
    <w:rsid w:val="005E4D89"/>
    <w:rsid w:val="005F1530"/>
    <w:rsid w:val="00613BFB"/>
    <w:rsid w:val="00642EBA"/>
    <w:rsid w:val="00657406"/>
    <w:rsid w:val="00657816"/>
    <w:rsid w:val="00663138"/>
    <w:rsid w:val="0068413A"/>
    <w:rsid w:val="006D0D54"/>
    <w:rsid w:val="007232C1"/>
    <w:rsid w:val="00732F5E"/>
    <w:rsid w:val="0077181B"/>
    <w:rsid w:val="00772735"/>
    <w:rsid w:val="007A4A95"/>
    <w:rsid w:val="007B33DF"/>
    <w:rsid w:val="007C178B"/>
    <w:rsid w:val="007C315C"/>
    <w:rsid w:val="007C6C27"/>
    <w:rsid w:val="008010CD"/>
    <w:rsid w:val="00817E7B"/>
    <w:rsid w:val="00821627"/>
    <w:rsid w:val="0082484F"/>
    <w:rsid w:val="00860CCE"/>
    <w:rsid w:val="00896570"/>
    <w:rsid w:val="008B679B"/>
    <w:rsid w:val="008D4AFB"/>
    <w:rsid w:val="008E54F7"/>
    <w:rsid w:val="0090032C"/>
    <w:rsid w:val="00911F6A"/>
    <w:rsid w:val="009241AD"/>
    <w:rsid w:val="009254FF"/>
    <w:rsid w:val="009A1057"/>
    <w:rsid w:val="009A378C"/>
    <w:rsid w:val="009C4188"/>
    <w:rsid w:val="009E1B01"/>
    <w:rsid w:val="00A061AA"/>
    <w:rsid w:val="00A11480"/>
    <w:rsid w:val="00A16A88"/>
    <w:rsid w:val="00A23CBB"/>
    <w:rsid w:val="00A27BCA"/>
    <w:rsid w:val="00A30DB7"/>
    <w:rsid w:val="00A37D9C"/>
    <w:rsid w:val="00A61FCF"/>
    <w:rsid w:val="00A7431D"/>
    <w:rsid w:val="00A8426B"/>
    <w:rsid w:val="00A9586F"/>
    <w:rsid w:val="00AA3C9B"/>
    <w:rsid w:val="00AC4943"/>
    <w:rsid w:val="00AD5975"/>
    <w:rsid w:val="00AF59CE"/>
    <w:rsid w:val="00AF6976"/>
    <w:rsid w:val="00B10569"/>
    <w:rsid w:val="00B20CF8"/>
    <w:rsid w:val="00B47F10"/>
    <w:rsid w:val="00B5740A"/>
    <w:rsid w:val="00B62E09"/>
    <w:rsid w:val="00B6511E"/>
    <w:rsid w:val="00B90CC5"/>
    <w:rsid w:val="00BB0A3C"/>
    <w:rsid w:val="00C24459"/>
    <w:rsid w:val="00C57D61"/>
    <w:rsid w:val="00C64547"/>
    <w:rsid w:val="00C83402"/>
    <w:rsid w:val="00C8592A"/>
    <w:rsid w:val="00C86046"/>
    <w:rsid w:val="00C90399"/>
    <w:rsid w:val="00CA2205"/>
    <w:rsid w:val="00CB2D38"/>
    <w:rsid w:val="00CB72D5"/>
    <w:rsid w:val="00CC0E18"/>
    <w:rsid w:val="00CC3E32"/>
    <w:rsid w:val="00CD01F9"/>
    <w:rsid w:val="00CF236F"/>
    <w:rsid w:val="00D17ED0"/>
    <w:rsid w:val="00D4605F"/>
    <w:rsid w:val="00D62E19"/>
    <w:rsid w:val="00DA07DD"/>
    <w:rsid w:val="00DA6499"/>
    <w:rsid w:val="00DB5607"/>
    <w:rsid w:val="00DE2F06"/>
    <w:rsid w:val="00DF1DAB"/>
    <w:rsid w:val="00E011F6"/>
    <w:rsid w:val="00E024C7"/>
    <w:rsid w:val="00E1448C"/>
    <w:rsid w:val="00E479FE"/>
    <w:rsid w:val="00E60FE4"/>
    <w:rsid w:val="00E821C4"/>
    <w:rsid w:val="00EA58DB"/>
    <w:rsid w:val="00EB48EE"/>
    <w:rsid w:val="00ED66F8"/>
    <w:rsid w:val="00ED6CFE"/>
    <w:rsid w:val="00EF48D2"/>
    <w:rsid w:val="00F202D9"/>
    <w:rsid w:val="00F64B9A"/>
    <w:rsid w:val="00F6682E"/>
    <w:rsid w:val="00FC40BC"/>
    <w:rsid w:val="00FD1A4D"/>
    <w:rsid w:val="00FD25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093A"/>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1093A"/>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
    <w:name w:val="页眉 Char"/>
    <w:link w:val="a3"/>
    <w:uiPriority w:val="99"/>
    <w:locked/>
    <w:rsid w:val="0031093A"/>
    <w:rPr>
      <w:sz w:val="18"/>
      <w:szCs w:val="18"/>
    </w:rPr>
  </w:style>
  <w:style w:type="paragraph" w:styleId="a4">
    <w:name w:val="footer"/>
    <w:basedOn w:val="a"/>
    <w:link w:val="Char0"/>
    <w:uiPriority w:val="99"/>
    <w:rsid w:val="0031093A"/>
    <w:pPr>
      <w:tabs>
        <w:tab w:val="center" w:pos="4153"/>
        <w:tab w:val="right" w:pos="8306"/>
      </w:tabs>
      <w:snapToGrid w:val="0"/>
      <w:jc w:val="left"/>
    </w:pPr>
    <w:rPr>
      <w:rFonts w:ascii="Calibri" w:hAnsi="Calibri" w:cs="Calibri"/>
      <w:sz w:val="18"/>
      <w:szCs w:val="18"/>
    </w:rPr>
  </w:style>
  <w:style w:type="character" w:customStyle="1" w:styleId="Char0">
    <w:name w:val="页脚 Char"/>
    <w:link w:val="a4"/>
    <w:uiPriority w:val="99"/>
    <w:locked/>
    <w:rsid w:val="0031093A"/>
    <w:rPr>
      <w:sz w:val="18"/>
      <w:szCs w:val="18"/>
    </w:rPr>
  </w:style>
  <w:style w:type="paragraph" w:customStyle="1" w:styleId="Char1">
    <w:name w:val="Char"/>
    <w:basedOn w:val="a"/>
    <w:autoRedefine/>
    <w:uiPriority w:val="99"/>
    <w:rsid w:val="0031093A"/>
    <w:rPr>
      <w:rFonts w:ascii="Tahoma" w:hAnsi="Tahoma" w:cs="Tahoma"/>
      <w:sz w:val="24"/>
      <w:szCs w:val="24"/>
    </w:rPr>
  </w:style>
  <w:style w:type="paragraph" w:styleId="a5">
    <w:name w:val="List Paragraph"/>
    <w:basedOn w:val="a"/>
    <w:uiPriority w:val="99"/>
    <w:qFormat/>
    <w:rsid w:val="007C315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72709-7381-43C9-A469-817C10790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3261</TotalTime>
  <Pages>12</Pages>
  <Words>5551</Words>
  <Characters>256</Characters>
  <Application>Microsoft Office Word</Application>
  <DocSecurity>0</DocSecurity>
  <Lines>2</Lines>
  <Paragraphs>11</Paragraphs>
  <ScaleCrop>false</ScaleCrop>
  <Company>Sky123.Org</Company>
  <LinksUpToDate>false</LinksUpToDate>
  <CharactersWithSpaces>5796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王东阁</dc:creator>
  <cp:keywords/>
  <dc:description/>
  <cp:lastModifiedBy>LENOVO</cp:lastModifiedBy>
  <cp:revision>94</cp:revision>
  <cp:lastPrinted>2019-11-11T03:11:00Z</cp:lastPrinted>
  <dcterms:created xsi:type="dcterms:W3CDTF">2017-08-26T09:21:00Z</dcterms:created>
  <dcterms:modified xsi:type="dcterms:W3CDTF">2020-04-01T02:30:00Z</dcterms:modified>
</cp:coreProperties>
</file>